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E7D9" w14:textId="0196874B" w:rsidR="00A05BB1" w:rsidRPr="00F36158" w:rsidRDefault="00A05BB1" w:rsidP="00A05BB1">
      <w:pPr>
        <w:rPr>
          <w:rFonts w:ascii="Calibri" w:hAnsi="Calibri"/>
          <w:i/>
          <w:iCs/>
          <w:sz w:val="24"/>
          <w:szCs w:val="24"/>
        </w:rPr>
      </w:pPr>
      <w:r w:rsidRPr="00F36158">
        <w:rPr>
          <w:rFonts w:ascii="Calibri" w:hAnsi="Calibri"/>
          <w:i/>
          <w:iCs/>
          <w:sz w:val="24"/>
          <w:szCs w:val="24"/>
        </w:rPr>
        <w:t xml:space="preserve"> PROGRAM KONFERENCIJE:</w:t>
      </w:r>
    </w:p>
    <w:p w14:paraId="664912AC" w14:textId="68356FD0" w:rsidR="00A05BB1" w:rsidRPr="00A05BB1" w:rsidRDefault="00A05BB1" w:rsidP="00A05BB1">
      <w:pPr>
        <w:rPr>
          <w:b/>
          <w:bCs/>
        </w:rPr>
      </w:pPr>
      <w:r>
        <w:t xml:space="preserve">Naziv: </w:t>
      </w:r>
      <w:r w:rsidRPr="00A05BB1">
        <w:rPr>
          <w:b/>
          <w:bCs/>
        </w:rPr>
        <w:t xml:space="preserve">„Nova EU </w:t>
      </w:r>
      <w:r w:rsidR="00D96A7D">
        <w:rPr>
          <w:b/>
          <w:bCs/>
        </w:rPr>
        <w:t>Uredba</w:t>
      </w:r>
      <w:r w:rsidRPr="00A05BB1">
        <w:rPr>
          <w:b/>
          <w:bCs/>
        </w:rPr>
        <w:t xml:space="preserve"> PPWR o ambalaži i ambalažnom otpadu – implementacija depozitnog/ </w:t>
      </w:r>
      <w:r w:rsidR="00F056BD">
        <w:rPr>
          <w:b/>
          <w:bCs/>
        </w:rPr>
        <w:t xml:space="preserve">integralnog </w:t>
      </w:r>
      <w:r w:rsidRPr="00A05BB1">
        <w:rPr>
          <w:b/>
          <w:bCs/>
        </w:rPr>
        <w:t>sistema u BiH“</w:t>
      </w:r>
    </w:p>
    <w:p w14:paraId="1C5E3C15" w14:textId="6D09433F" w:rsidR="00A05BB1" w:rsidRDefault="00A05BB1" w:rsidP="00A05BB1">
      <w:r>
        <w:t>Datum: 15.04.2025. godine</w:t>
      </w:r>
    </w:p>
    <w:p w14:paraId="6633C52C" w14:textId="363B71CB" w:rsidR="00A05BB1" w:rsidRDefault="00A05BB1" w:rsidP="00A05BB1">
      <w:r>
        <w:t>Lokacija: Vanjskotrgovinska/ Spoljnotrgovinska komora BiH, Branislava Đurđeva 10, Sarajevo</w:t>
      </w:r>
    </w:p>
    <w:p w14:paraId="6B201720" w14:textId="77777777" w:rsidR="00A05BB1" w:rsidRDefault="00A05BB1" w:rsidP="00A05BB1">
      <w:r>
        <w:t>Trajanje: 11:00 – 14:00</w:t>
      </w:r>
    </w:p>
    <w:p w14:paraId="49242747" w14:textId="77777777" w:rsidR="00A05BB1" w:rsidRDefault="00A05BB1" w:rsidP="00A05BB1">
      <w:r>
        <w:t>________________________________________</w:t>
      </w:r>
    </w:p>
    <w:p w14:paraId="0B03A3FD" w14:textId="77777777" w:rsidR="00A05BB1" w:rsidRDefault="00A05BB1" w:rsidP="00A05BB1">
      <w:r>
        <w:t xml:space="preserve">10:30 – 11:00 | </w:t>
      </w:r>
      <w:r w:rsidRPr="00E5305E">
        <w:rPr>
          <w:b/>
          <w:bCs/>
        </w:rPr>
        <w:t>Registracija učesnika</w:t>
      </w:r>
    </w:p>
    <w:p w14:paraId="25B6E88B" w14:textId="77777777" w:rsidR="00A05BB1" w:rsidRDefault="00A05BB1" w:rsidP="00A05BB1">
      <w:r>
        <w:t xml:space="preserve">11:00 – 11:20 | </w:t>
      </w:r>
      <w:r w:rsidRPr="00E5305E">
        <w:rPr>
          <w:b/>
          <w:bCs/>
        </w:rPr>
        <w:t>Početak konferencije</w:t>
      </w:r>
    </w:p>
    <w:p w14:paraId="3208AA32" w14:textId="070F9914" w:rsidR="00A05BB1" w:rsidRDefault="00A05BB1" w:rsidP="00A05BB1">
      <w:r>
        <w:t>•</w:t>
      </w:r>
      <w:r>
        <w:tab/>
        <w:t>Moderator :</w:t>
      </w:r>
      <w:r w:rsidR="00D96A7D">
        <w:t xml:space="preserve"> dr.sc.</w:t>
      </w:r>
      <w:r>
        <w:t xml:space="preserve"> Tomislav Lukic</w:t>
      </w:r>
      <w:r w:rsidR="00F056BD">
        <w:t>, predsjednik Međunarodne akademije održivog razvoja</w:t>
      </w:r>
    </w:p>
    <w:p w14:paraId="76F39685" w14:textId="5B147328" w:rsidR="00A05BB1" w:rsidRDefault="00A05BB1" w:rsidP="00A05BB1">
      <w:r>
        <w:t>•</w:t>
      </w:r>
      <w:r>
        <w:tab/>
      </w:r>
      <w:r w:rsidR="00F056BD">
        <w:t>Obraćanje p</w:t>
      </w:r>
      <w:r>
        <w:t>redsjednik</w:t>
      </w:r>
      <w:r w:rsidR="00F056BD">
        <w:t>a</w:t>
      </w:r>
      <w:r>
        <w:t xml:space="preserve"> Vanjskotrgovinske/ Spoljnotrgovinske komore BiH</w:t>
      </w:r>
    </w:p>
    <w:p w14:paraId="79E26A45" w14:textId="77777777" w:rsidR="00A05BB1" w:rsidRDefault="00A05BB1" w:rsidP="00A05BB1">
      <w:r>
        <w:t>________________________________________</w:t>
      </w:r>
    </w:p>
    <w:p w14:paraId="7E13BFF1" w14:textId="5FD763DD" w:rsidR="00A05BB1" w:rsidRPr="00E5305E" w:rsidRDefault="00A05BB1" w:rsidP="00A05BB1">
      <w:pPr>
        <w:rPr>
          <w:b/>
          <w:bCs/>
        </w:rPr>
      </w:pPr>
      <w:r>
        <w:t xml:space="preserve">11:20 – 12:00 | </w:t>
      </w:r>
      <w:r w:rsidRPr="00E5305E">
        <w:rPr>
          <w:b/>
          <w:bCs/>
        </w:rPr>
        <w:t xml:space="preserve">Stručno predavanje/ prezentacija: Direktiva PPWR – šta donosi bh. izvoznicima? </w:t>
      </w:r>
      <w:bookmarkStart w:id="0" w:name="_Hlk193370814"/>
      <w:r w:rsidR="00F056BD">
        <w:rPr>
          <w:b/>
          <w:bCs/>
        </w:rPr>
        <w:t xml:space="preserve">Dr. sc. </w:t>
      </w:r>
      <w:r w:rsidRPr="00E5305E">
        <w:rPr>
          <w:b/>
          <w:bCs/>
        </w:rPr>
        <w:t>To</w:t>
      </w:r>
      <w:r w:rsidR="00F056BD">
        <w:rPr>
          <w:b/>
          <w:bCs/>
        </w:rPr>
        <w:t>m</w:t>
      </w:r>
      <w:r w:rsidRPr="00E5305E">
        <w:rPr>
          <w:b/>
          <w:bCs/>
        </w:rPr>
        <w:t>islav Lukic</w:t>
      </w:r>
      <w:bookmarkEnd w:id="0"/>
    </w:p>
    <w:p w14:paraId="555825F3" w14:textId="6937904F" w:rsidR="00A05BB1" w:rsidRDefault="00A05BB1" w:rsidP="00A05BB1">
      <w:r>
        <w:t xml:space="preserve">Kljucne promjene u zakonodavstvu koje donosi Uredba PPWR.  </w:t>
      </w:r>
      <w:r w:rsidR="00F056BD">
        <w:br/>
      </w:r>
      <w:r>
        <w:t xml:space="preserve">Koje su glavne prepreke za bh. izvoznike i koliki su očekivani troškovi prilagođavanja ambalaže novim zahtjevima (reciklabilnost, ponovna upotreba, </w:t>
      </w:r>
      <w:r w:rsidRPr="00A05BB1">
        <w:t>25% rPET u 2025, 30% rPET u 2030</w:t>
      </w:r>
      <w:r>
        <w:t xml:space="preserve"> )</w:t>
      </w:r>
      <w:r w:rsidR="00D96A7D">
        <w:t>?!</w:t>
      </w:r>
      <w:r w:rsidR="00E5305E">
        <w:t xml:space="preserve"> </w:t>
      </w:r>
      <w:r w:rsidR="00F056BD">
        <w:br/>
      </w:r>
      <w:r>
        <w:t>Novi zahtjevi za označavanje i praćenje ambalaže</w:t>
      </w:r>
      <w:r w:rsidR="00D96A7D">
        <w:t>.</w:t>
      </w:r>
    </w:p>
    <w:p w14:paraId="31B4C72D" w14:textId="4A96900D" w:rsidR="00A05BB1" w:rsidRPr="00E5305E" w:rsidRDefault="00F056BD" w:rsidP="00A05BB1">
      <w:pPr>
        <w:rPr>
          <w:b/>
          <w:bCs/>
        </w:rPr>
      </w:pPr>
      <w:r w:rsidRPr="00F056BD">
        <w:rPr>
          <w:b/>
          <w:bCs/>
        </w:rPr>
        <w:t>Diskusija</w:t>
      </w:r>
      <w:r w:rsidR="00F36158">
        <w:t xml:space="preserve"> </w:t>
      </w:r>
    </w:p>
    <w:p w14:paraId="7F49D266" w14:textId="77777777" w:rsidR="00A05BB1" w:rsidRDefault="00A05BB1" w:rsidP="00A05BB1">
      <w:bookmarkStart w:id="1" w:name="_Hlk193712909"/>
      <w:r>
        <w:t>________________________________________</w:t>
      </w:r>
    </w:p>
    <w:bookmarkEnd w:id="1"/>
    <w:p w14:paraId="4E199714" w14:textId="77777777" w:rsidR="00A05BB1" w:rsidRDefault="00A05BB1" w:rsidP="00A05BB1">
      <w:r>
        <w:t xml:space="preserve">12:15 – 12:30 | </w:t>
      </w:r>
      <w:r w:rsidRPr="00E5305E">
        <w:rPr>
          <w:b/>
          <w:bCs/>
        </w:rPr>
        <w:t>Pauza za kafu</w:t>
      </w:r>
    </w:p>
    <w:p w14:paraId="46C5B634" w14:textId="77777777" w:rsidR="00A05BB1" w:rsidRDefault="00A05BB1" w:rsidP="00A05BB1">
      <w:r>
        <w:t>________________________________________</w:t>
      </w:r>
    </w:p>
    <w:p w14:paraId="5C91A504" w14:textId="1535ACA7" w:rsidR="00535696" w:rsidRPr="00F36158" w:rsidRDefault="00A05BB1" w:rsidP="00535696">
      <w:pPr>
        <w:spacing w:before="100" w:beforeAutospacing="1" w:after="100" w:afterAutospacing="1" w:line="240" w:lineRule="auto"/>
        <w:rPr>
          <w:rFonts w:eastAsia="Times New Roman" w:cs="Calibri"/>
          <w:kern w:val="0"/>
          <w:lang w:eastAsia="en-GB"/>
          <w14:ligatures w14:val="none"/>
        </w:rPr>
      </w:pPr>
      <w:r>
        <w:t xml:space="preserve">12:30 – 14:00 | </w:t>
      </w:r>
      <w:r w:rsidRPr="00E5305E">
        <w:rPr>
          <w:b/>
          <w:bCs/>
        </w:rPr>
        <w:t>Panel: Depozitni/</w:t>
      </w:r>
      <w:r w:rsidR="00F056BD">
        <w:rPr>
          <w:b/>
          <w:bCs/>
        </w:rPr>
        <w:t xml:space="preserve"> integralni </w:t>
      </w:r>
      <w:r w:rsidRPr="00E5305E">
        <w:rPr>
          <w:b/>
          <w:bCs/>
        </w:rPr>
        <w:t xml:space="preserve">sistem u BiH? </w:t>
      </w:r>
      <w:r w:rsidR="00F056BD">
        <w:rPr>
          <w:b/>
          <w:bCs/>
        </w:rPr>
        <w:br/>
        <w:t xml:space="preserve">(Moderator panela: </w:t>
      </w:r>
      <w:r w:rsidR="00F056BD" w:rsidRPr="00F056BD">
        <w:rPr>
          <w:b/>
          <w:bCs/>
        </w:rPr>
        <w:t>Dr. sc. To</w:t>
      </w:r>
      <w:r w:rsidR="00F056BD">
        <w:rPr>
          <w:b/>
          <w:bCs/>
        </w:rPr>
        <w:t>m</w:t>
      </w:r>
      <w:r w:rsidR="00F056BD" w:rsidRPr="00F056BD">
        <w:rPr>
          <w:b/>
          <w:bCs/>
        </w:rPr>
        <w:t>islav Lukic</w:t>
      </w:r>
      <w:r w:rsidR="00F056BD">
        <w:rPr>
          <w:b/>
          <w:bCs/>
        </w:rPr>
        <w:t>)</w:t>
      </w:r>
      <w:r w:rsidR="00F056BD">
        <w:rPr>
          <w:b/>
          <w:bCs/>
        </w:rPr>
        <w:br/>
      </w:r>
      <w:r w:rsidR="00535696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br/>
      </w:r>
      <w:r w:rsidR="00535696" w:rsidRPr="00F36158">
        <w:rPr>
          <w:rFonts w:eastAsia="Times New Roman" w:cs="Calibri"/>
          <w:b/>
          <w:bCs/>
          <w:kern w:val="0"/>
          <w:lang w:eastAsia="en-GB"/>
          <w14:ligatures w14:val="none"/>
        </w:rPr>
        <w:t>Ključna pitanja Panela:</w:t>
      </w:r>
      <w:r w:rsidR="00535696" w:rsidRPr="00F36158">
        <w:rPr>
          <w:rFonts w:eastAsia="Times New Roman" w:cs="Calibri"/>
          <w:b/>
          <w:bCs/>
          <w:kern w:val="0"/>
          <w:lang w:eastAsia="en-GB"/>
          <w14:ligatures w14:val="none"/>
        </w:rPr>
        <w:br/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t xml:space="preserve">- 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>Zakonodavni okvir u Bosni i Hercegovini/ Entiteti:</w:t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t xml:space="preserve"> 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>Federacija BiH, Republika Srpska, Brčko</w:t>
      </w:r>
      <w:r w:rsidR="00F36158" w:rsidRPr="00F36158">
        <w:rPr>
          <w:rFonts w:eastAsia="Times New Roman" w:cs="Calibri"/>
          <w:kern w:val="0"/>
          <w:lang w:eastAsia="en-GB"/>
          <w14:ligatures w14:val="none"/>
        </w:rPr>
        <w:t xml:space="preserve"> 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>Distrikt;</w:t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br/>
        <w:t>- Infrastruktura reciklažnog sektora u BiH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>;</w:t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br/>
        <w:t>- Uticaj na bh. privredu i sektor reciklaže i vrste ambalaže koje bi bile uključene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 xml:space="preserve"> u depozitni</w:t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t xml:space="preserve"> sistem.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br/>
        <w:t>- Infrastruktura, logistika i finansiranje, (upravljanje sistemom)?!</w:t>
      </w:r>
      <w:r w:rsidR="00535696" w:rsidRPr="00F36158">
        <w:rPr>
          <w:rFonts w:eastAsia="Times New Roman" w:cs="Calibri"/>
          <w:kern w:val="0"/>
          <w:lang w:eastAsia="en-GB"/>
          <w14:ligatures w14:val="none"/>
        </w:rPr>
        <w:br/>
        <w:t>- Alternative depozitnom sistemu</w:t>
      </w:r>
      <w:r w:rsidR="00A24F79" w:rsidRPr="00F36158">
        <w:rPr>
          <w:rFonts w:eastAsia="Times New Roman" w:cs="Calibri"/>
          <w:kern w:val="0"/>
          <w:lang w:eastAsia="en-GB"/>
          <w14:ligatures w14:val="none"/>
        </w:rPr>
        <w:t>.</w:t>
      </w:r>
    </w:p>
    <w:p w14:paraId="52D2234E" w14:textId="5A7460EB" w:rsidR="00535696" w:rsidRDefault="00535696" w:rsidP="00A05BB1">
      <w:pPr>
        <w:rPr>
          <w:b/>
          <w:bCs/>
        </w:rPr>
      </w:pPr>
    </w:p>
    <w:p w14:paraId="4330D762" w14:textId="09B4ACFC" w:rsidR="00A05BB1" w:rsidRPr="007A7757" w:rsidRDefault="00F056BD" w:rsidP="007A7757">
      <w:pPr>
        <w:rPr>
          <w:b/>
          <w:bCs/>
        </w:rPr>
      </w:pPr>
      <w:r>
        <w:rPr>
          <w:b/>
          <w:bCs/>
        </w:rPr>
        <w:lastRenderedPageBreak/>
        <w:br/>
      </w:r>
      <w:r w:rsidR="00A24F79" w:rsidRPr="00A24F79">
        <w:t>•</w:t>
      </w:r>
      <w:r w:rsidR="00A24F79">
        <w:t xml:space="preserve"> </w:t>
      </w:r>
      <w:r w:rsidR="007A7757">
        <w:t xml:space="preserve">             </w:t>
      </w:r>
      <w:r w:rsidR="00A05BB1" w:rsidRPr="00535696">
        <w:t>gdin. Admir Turkusic</w:t>
      </w:r>
      <w:r w:rsidRPr="00535696">
        <w:t xml:space="preserve">, ekspert za automatizovana rješenja </w:t>
      </w:r>
      <w:r w:rsidR="00535696" w:rsidRPr="00535696">
        <w:t>prihvata povr</w:t>
      </w:r>
      <w:bookmarkStart w:id="2" w:name="_GoBack"/>
      <w:bookmarkEnd w:id="2"/>
      <w:r w:rsidR="00535696" w:rsidRPr="00535696">
        <w:t>ata ambalaže pića/ GreenStyle Solution d.o.o.)</w:t>
      </w:r>
      <w:r w:rsidR="007A7757">
        <w:rPr>
          <w:b/>
          <w:bCs/>
        </w:rPr>
        <w:br/>
        <w:t xml:space="preserve">                   </w:t>
      </w:r>
      <w:r w:rsidR="00535696" w:rsidRPr="00535696">
        <w:t>-</w:t>
      </w:r>
      <w:r w:rsidR="00535696">
        <w:rPr>
          <w:b/>
          <w:bCs/>
        </w:rPr>
        <w:t xml:space="preserve"> </w:t>
      </w:r>
      <w:r w:rsidR="00A24F79" w:rsidRPr="007A7757">
        <w:rPr>
          <w:i/>
          <w:iCs/>
        </w:rPr>
        <w:t>Uvod u panel o depozitnom sistemu, primjeri zemalja sa uspješnim sistemima</w:t>
      </w:r>
    </w:p>
    <w:p w14:paraId="2A262D5D" w14:textId="77777777" w:rsidR="00A05BB1" w:rsidRDefault="00A05BB1" w:rsidP="00A05BB1">
      <w:r>
        <w:t>•</w:t>
      </w:r>
      <w:r>
        <w:tab/>
        <w:t>Predstavnici zakonodavnih institucija (Ministarstvu prostornog uređenja, građevinarstva i ekologije Republike Srpske i Federalno ministarstvo okoliša i turizma)</w:t>
      </w:r>
    </w:p>
    <w:p w14:paraId="1DBAE99D" w14:textId="32154714" w:rsidR="007307A6" w:rsidRDefault="007307A6" w:rsidP="00A05BB1">
      <w:bookmarkStart w:id="3" w:name="_Hlk193371902"/>
      <w:r w:rsidRPr="007307A6">
        <w:t>•</w:t>
      </w:r>
      <w:bookmarkEnd w:id="3"/>
      <w:r w:rsidRPr="007307A6">
        <w:tab/>
        <w:t>Predstavnik industrije pića</w:t>
      </w:r>
    </w:p>
    <w:p w14:paraId="15A711FE" w14:textId="44E303C9" w:rsidR="00A05BB1" w:rsidRDefault="00A05BB1" w:rsidP="00A05BB1">
      <w:r>
        <w:t>•</w:t>
      </w:r>
      <w:r>
        <w:tab/>
        <w:t xml:space="preserve">Predstavnik reciklažne industrije </w:t>
      </w:r>
    </w:p>
    <w:p w14:paraId="456A0282" w14:textId="1E6F52E1" w:rsidR="00A05BB1" w:rsidRDefault="00A05BB1" w:rsidP="00A05BB1">
      <w:r>
        <w:t>•</w:t>
      </w:r>
      <w:r>
        <w:tab/>
        <w:t>Predstavnik operatera upravljanja ambalažom i ambalažnim otpadom u BiH</w:t>
      </w:r>
      <w:r w:rsidR="00F36158">
        <w:t xml:space="preserve"> </w:t>
      </w:r>
    </w:p>
    <w:p w14:paraId="490B05B4" w14:textId="3D398018" w:rsidR="007307A6" w:rsidRDefault="007307A6" w:rsidP="00A05BB1">
      <w:r w:rsidRPr="007307A6">
        <w:t>•</w:t>
      </w:r>
      <w:r w:rsidRPr="007307A6">
        <w:tab/>
        <w:t xml:space="preserve">Predstavnik </w:t>
      </w:r>
      <w:r>
        <w:t>trgovaca/ritejlera u BiH</w:t>
      </w:r>
      <w:r w:rsidRPr="007307A6">
        <w:t xml:space="preserve"> </w:t>
      </w:r>
    </w:p>
    <w:p w14:paraId="0BAB2769" w14:textId="61F3F9F9" w:rsidR="007307A6" w:rsidRDefault="00A05BB1" w:rsidP="00A05BB1">
      <w:pPr>
        <w:rPr>
          <w:b/>
          <w:bCs/>
        </w:rPr>
      </w:pPr>
      <w:r w:rsidRPr="00E5305E">
        <w:rPr>
          <w:b/>
          <w:bCs/>
        </w:rPr>
        <w:t>Pitanja publike</w:t>
      </w:r>
    </w:p>
    <w:p w14:paraId="67C9BCD1" w14:textId="2903542A" w:rsidR="00F36158" w:rsidRPr="00F36158" w:rsidRDefault="00F36158" w:rsidP="00A05BB1">
      <w:pPr>
        <w:rPr>
          <w:b/>
          <w:bCs/>
        </w:rPr>
      </w:pPr>
      <w:r w:rsidRPr="00F36158">
        <w:rPr>
          <w:b/>
          <w:bCs/>
        </w:rPr>
        <w:t>________________________________________</w:t>
      </w:r>
    </w:p>
    <w:p w14:paraId="03305BB7" w14:textId="0D763A67" w:rsidR="00A05BB1" w:rsidRDefault="00A05BB1" w:rsidP="00A05BB1">
      <w:r>
        <w:t xml:space="preserve">14:00 – 14:05 | </w:t>
      </w:r>
      <w:r w:rsidRPr="00E5305E">
        <w:rPr>
          <w:b/>
          <w:bCs/>
        </w:rPr>
        <w:t>ZAKLJUČCI KONFERENCIJE</w:t>
      </w:r>
    </w:p>
    <w:p w14:paraId="713B2F67" w14:textId="0BD3688E" w:rsidR="00A05BB1" w:rsidRDefault="00A05BB1" w:rsidP="00A05BB1">
      <w:r>
        <w:t>•</w:t>
      </w:r>
      <w:r>
        <w:tab/>
        <w:t>Ključni zaključci iz panel diskusij</w:t>
      </w:r>
      <w:r w:rsidR="00F36158">
        <w:t>e</w:t>
      </w:r>
    </w:p>
    <w:p w14:paraId="06967DE8" w14:textId="0BDABB74" w:rsidR="00A05BB1" w:rsidRDefault="00A05BB1" w:rsidP="00A05BB1">
      <w:r>
        <w:t>•</w:t>
      </w:r>
      <w:r>
        <w:tab/>
        <w:t>Preporuke za dalji razvoj politike depozitnog</w:t>
      </w:r>
      <w:r w:rsidR="007307A6">
        <w:t>/ integralnog</w:t>
      </w:r>
      <w:r w:rsidR="00E5305E">
        <w:t xml:space="preserve"> </w:t>
      </w:r>
      <w:r>
        <w:t xml:space="preserve"> sistema u BiH</w:t>
      </w:r>
    </w:p>
    <w:p w14:paraId="5668DEA8" w14:textId="77777777" w:rsidR="00A05BB1" w:rsidRDefault="00A05BB1" w:rsidP="00A05BB1">
      <w:r>
        <w:t>________________________________________</w:t>
      </w:r>
    </w:p>
    <w:p w14:paraId="1032C7C6" w14:textId="3CC0F972" w:rsidR="00A05BB1" w:rsidRDefault="00A05BB1" w:rsidP="00A05BB1">
      <w:r>
        <w:t xml:space="preserve">14:05 | </w:t>
      </w:r>
      <w:r w:rsidRPr="00E5305E">
        <w:rPr>
          <w:b/>
          <w:bCs/>
        </w:rPr>
        <w:t>Catering i osvježenje</w:t>
      </w:r>
      <w:r>
        <w:t xml:space="preserve">  </w:t>
      </w:r>
    </w:p>
    <w:p w14:paraId="39CE4C29" w14:textId="77777777" w:rsidR="007307A6" w:rsidRDefault="007307A6" w:rsidP="00A05BB1"/>
    <w:sectPr w:rsidR="007307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1"/>
    <w:rsid w:val="001E2F75"/>
    <w:rsid w:val="0040237D"/>
    <w:rsid w:val="00535696"/>
    <w:rsid w:val="00593513"/>
    <w:rsid w:val="006548BE"/>
    <w:rsid w:val="006A1151"/>
    <w:rsid w:val="007307A6"/>
    <w:rsid w:val="007A7757"/>
    <w:rsid w:val="008F7882"/>
    <w:rsid w:val="00937E2E"/>
    <w:rsid w:val="00A05BB1"/>
    <w:rsid w:val="00A24F79"/>
    <w:rsid w:val="00A36951"/>
    <w:rsid w:val="00AB474F"/>
    <w:rsid w:val="00C865CF"/>
    <w:rsid w:val="00CD30C4"/>
    <w:rsid w:val="00D96A7D"/>
    <w:rsid w:val="00E5305E"/>
    <w:rsid w:val="00F056BD"/>
    <w:rsid w:val="00F3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A51E"/>
  <w15:chartTrackingRefBased/>
  <w15:docId w15:val="{64A62C91-75E3-4ACF-A27B-EE869F72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left"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B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B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BB1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BB1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BB1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BB1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BB1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BB1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BB1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A0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BB1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BB1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A0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BB1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A05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BB1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A05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PPF KORSINIK</dc:creator>
  <cp:keywords/>
  <dc:description/>
  <cp:lastModifiedBy>Tijana Muhamedagic</cp:lastModifiedBy>
  <cp:revision>6</cp:revision>
  <dcterms:created xsi:type="dcterms:W3CDTF">2025-03-24T11:48:00Z</dcterms:created>
  <dcterms:modified xsi:type="dcterms:W3CDTF">2025-03-24T12:03:00Z</dcterms:modified>
</cp:coreProperties>
</file>