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28FBE" w14:textId="023C7C4E" w:rsidR="00901FF1" w:rsidRDefault="00580373">
      <w:pPr>
        <w:tabs>
          <w:tab w:val="left" w:pos="7576"/>
        </w:tabs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47A1366D" w14:textId="77777777" w:rsidR="00901FF1" w:rsidRDefault="00901FF1">
      <w:pPr>
        <w:pStyle w:val="BodyText"/>
        <w:rPr>
          <w:rFonts w:ascii="Times New Roman"/>
          <w:sz w:val="20"/>
        </w:rPr>
      </w:pPr>
    </w:p>
    <w:p w14:paraId="389813A9" w14:textId="45E23E3B" w:rsidR="009F4B31" w:rsidRPr="00807204" w:rsidRDefault="00834F8B" w:rsidP="009F4B31">
      <w:pPr>
        <w:tabs>
          <w:tab w:val="left" w:pos="0"/>
          <w:tab w:val="num" w:pos="720"/>
        </w:tabs>
        <w:jc w:val="center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„</w:t>
      </w:r>
      <w:r w:rsidR="003516CE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POSLOVNI DIJALOG </w:t>
      </w:r>
      <w:r w:rsidR="003516CE" w:rsidRPr="003516CE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SARAJEVO 2024</w:t>
      </w:r>
      <w:r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“</w:t>
      </w:r>
    </w:p>
    <w:p w14:paraId="1AEA2E4F" w14:textId="6F803A4E" w:rsidR="009F4B31" w:rsidRPr="00807204" w:rsidRDefault="009F4B31">
      <w:pPr>
        <w:pStyle w:val="BodyText"/>
        <w:spacing w:before="4"/>
        <w:rPr>
          <w:rFonts w:asciiTheme="minorHAnsi" w:hAnsiTheme="minorHAnsi"/>
          <w:color w:val="365F91" w:themeColor="accent1" w:themeShade="BF"/>
          <w:sz w:val="28"/>
          <w:szCs w:val="28"/>
        </w:rPr>
      </w:pPr>
      <w:r w:rsidRPr="00807204">
        <w:rPr>
          <w:rFonts w:asciiTheme="minorHAnsi" w:hAnsiTheme="minorHAnsi"/>
          <w:color w:val="365F91" w:themeColor="accent1" w:themeShade="BF"/>
          <w:sz w:val="28"/>
          <w:szCs w:val="28"/>
        </w:rPr>
        <w:t xml:space="preserve">                                                       </w:t>
      </w:r>
    </w:p>
    <w:p w14:paraId="1A4BB9DE" w14:textId="44C4C3D7" w:rsidR="009F4B31" w:rsidRPr="00807204" w:rsidRDefault="009F4B31" w:rsidP="009F4B31">
      <w:pPr>
        <w:pStyle w:val="BodyText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807204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                              </w:t>
      </w:r>
      <w:r w:rsidR="00807204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              </w:t>
      </w:r>
      <w:r w:rsidRPr="00807204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       </w:t>
      </w:r>
      <w:r w:rsidR="00EB719A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                  </w:t>
      </w:r>
      <w:r w:rsidR="00434BAA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Program</w:t>
      </w:r>
    </w:p>
    <w:p w14:paraId="711C9B32" w14:textId="717AC19A" w:rsidR="009F4B31" w:rsidRPr="00807204" w:rsidRDefault="009F4B31">
      <w:pPr>
        <w:pStyle w:val="BodyText"/>
        <w:spacing w:before="4"/>
        <w:rPr>
          <w:rFonts w:asciiTheme="minorHAnsi" w:hAnsiTheme="minorHAnsi"/>
          <w:color w:val="365F91" w:themeColor="accent1" w:themeShade="BF"/>
          <w:sz w:val="28"/>
          <w:szCs w:val="28"/>
        </w:rPr>
      </w:pPr>
    </w:p>
    <w:p w14:paraId="68DFE4C6" w14:textId="77777777" w:rsidR="003516CE" w:rsidRDefault="003516CE" w:rsidP="003516CE">
      <w:pPr>
        <w:pStyle w:val="BodyText"/>
        <w:spacing w:before="7"/>
        <w:jc w:val="center"/>
        <w:rPr>
          <w:rFonts w:asciiTheme="minorHAnsi" w:hAnsiTheme="minorHAnsi"/>
          <w:b/>
          <w:iCs/>
          <w:color w:val="365F91" w:themeColor="accent1" w:themeShade="BF"/>
        </w:rPr>
      </w:pPr>
      <w:r>
        <w:rPr>
          <w:rFonts w:asciiTheme="minorHAnsi" w:hAnsiTheme="minorHAnsi"/>
          <w:b/>
          <w:iCs/>
          <w:color w:val="365F91" w:themeColor="accent1" w:themeShade="BF"/>
        </w:rPr>
        <w:t>DAN 1</w:t>
      </w:r>
    </w:p>
    <w:p w14:paraId="02966CBC" w14:textId="41774925" w:rsidR="009F4B31" w:rsidRPr="001440E5" w:rsidRDefault="00434BAA" w:rsidP="009F4B31">
      <w:pPr>
        <w:pStyle w:val="BodyText"/>
        <w:spacing w:before="7"/>
        <w:rPr>
          <w:rFonts w:asciiTheme="minorHAnsi" w:hAnsiTheme="minorHAnsi"/>
          <w:b/>
          <w:iCs/>
          <w:color w:val="365F91" w:themeColor="accent1" w:themeShade="BF"/>
        </w:rPr>
      </w:pPr>
      <w:r w:rsidRPr="001440E5">
        <w:rPr>
          <w:rFonts w:asciiTheme="minorHAnsi" w:hAnsiTheme="minorHAnsi"/>
          <w:b/>
          <w:iCs/>
          <w:color w:val="365F91" w:themeColor="accent1" w:themeShade="BF"/>
        </w:rPr>
        <w:t>Mjesto održavanja</w:t>
      </w:r>
      <w:r w:rsidR="009F4B31" w:rsidRPr="001440E5">
        <w:rPr>
          <w:rFonts w:asciiTheme="minorHAnsi" w:hAnsiTheme="minorHAnsi"/>
          <w:b/>
          <w:iCs/>
          <w:color w:val="365F91" w:themeColor="accent1" w:themeShade="BF"/>
        </w:rPr>
        <w:t>:</w:t>
      </w:r>
      <w:r w:rsidR="001440E5" w:rsidRPr="001440E5">
        <w:rPr>
          <w:rFonts w:asciiTheme="minorHAnsi" w:hAnsiTheme="minorHAnsi"/>
          <w:b/>
          <w:iCs/>
          <w:color w:val="365F91" w:themeColor="accent1" w:themeShade="BF"/>
        </w:rPr>
        <w:t xml:space="preserve">   </w:t>
      </w:r>
      <w:r w:rsidRPr="005216F7">
        <w:rPr>
          <w:rFonts w:asciiTheme="minorHAnsi" w:hAnsiTheme="minorHAnsi"/>
          <w:bCs/>
          <w:iCs/>
          <w:color w:val="365F91" w:themeColor="accent1" w:themeShade="BF"/>
        </w:rPr>
        <w:t>Vanjskotrgovinska/Spoljnotrgovinska komora Bosne i Hercegovine</w:t>
      </w:r>
      <w:r w:rsidR="009F4B31" w:rsidRPr="005216F7">
        <w:rPr>
          <w:rFonts w:asciiTheme="minorHAnsi" w:hAnsiTheme="minorHAnsi"/>
          <w:bCs/>
          <w:iCs/>
          <w:color w:val="365F91" w:themeColor="accent1" w:themeShade="BF"/>
        </w:rPr>
        <w:t>, Branislava Đurđeva 10, Sarajevo</w:t>
      </w:r>
      <w:r w:rsidR="00BE05E3" w:rsidRPr="005216F7">
        <w:rPr>
          <w:rFonts w:asciiTheme="minorHAnsi" w:hAnsiTheme="minorHAnsi"/>
          <w:bCs/>
          <w:iCs/>
          <w:color w:val="365F91" w:themeColor="accent1" w:themeShade="BF"/>
        </w:rPr>
        <w:t xml:space="preserve"> (velika sala u prizemlju)</w:t>
      </w:r>
    </w:p>
    <w:p w14:paraId="17FF89B2" w14:textId="006B8A99" w:rsidR="00901FF1" w:rsidRDefault="009F4B31" w:rsidP="00EF23AA">
      <w:pPr>
        <w:pStyle w:val="BodyText"/>
        <w:spacing w:before="7"/>
        <w:rPr>
          <w:rFonts w:asciiTheme="minorHAnsi" w:hAnsiTheme="minorHAnsi"/>
          <w:b/>
          <w:iCs/>
          <w:color w:val="365F91" w:themeColor="accent1" w:themeShade="BF"/>
        </w:rPr>
      </w:pPr>
      <w:r w:rsidRPr="001440E5">
        <w:rPr>
          <w:rFonts w:asciiTheme="minorHAnsi" w:hAnsiTheme="minorHAnsi"/>
          <w:b/>
          <w:iCs/>
          <w:color w:val="365F91" w:themeColor="accent1" w:themeShade="BF"/>
        </w:rPr>
        <w:t>Dat</w:t>
      </w:r>
      <w:r w:rsidR="00434BAA" w:rsidRPr="001440E5">
        <w:rPr>
          <w:rFonts w:asciiTheme="minorHAnsi" w:hAnsiTheme="minorHAnsi"/>
          <w:b/>
          <w:iCs/>
          <w:color w:val="365F91" w:themeColor="accent1" w:themeShade="BF"/>
        </w:rPr>
        <w:t>um</w:t>
      </w:r>
      <w:r w:rsidRPr="001440E5">
        <w:rPr>
          <w:rFonts w:asciiTheme="minorHAnsi" w:hAnsiTheme="minorHAnsi"/>
          <w:b/>
          <w:iCs/>
          <w:color w:val="365F91" w:themeColor="accent1" w:themeShade="BF"/>
        </w:rPr>
        <w:t xml:space="preserve">: </w:t>
      </w:r>
      <w:r w:rsidR="003516CE" w:rsidRPr="005216F7">
        <w:rPr>
          <w:rFonts w:asciiTheme="minorHAnsi" w:hAnsiTheme="minorHAnsi"/>
          <w:bCs/>
          <w:iCs/>
          <w:color w:val="365F91" w:themeColor="accent1" w:themeShade="BF"/>
        </w:rPr>
        <w:t>14</w:t>
      </w:r>
      <w:r w:rsidR="00434BAA" w:rsidRPr="005216F7">
        <w:rPr>
          <w:rFonts w:asciiTheme="minorHAnsi" w:hAnsiTheme="minorHAnsi"/>
          <w:bCs/>
          <w:iCs/>
          <w:color w:val="365F91" w:themeColor="accent1" w:themeShade="BF"/>
        </w:rPr>
        <w:t>.</w:t>
      </w:r>
      <w:r w:rsidR="003516CE" w:rsidRPr="005216F7">
        <w:rPr>
          <w:rFonts w:asciiTheme="minorHAnsi" w:hAnsiTheme="minorHAnsi"/>
          <w:bCs/>
          <w:iCs/>
          <w:color w:val="365F91" w:themeColor="accent1" w:themeShade="BF"/>
        </w:rPr>
        <w:t>10</w:t>
      </w:r>
      <w:r w:rsidR="00434BAA" w:rsidRPr="005216F7">
        <w:rPr>
          <w:rFonts w:asciiTheme="minorHAnsi" w:hAnsiTheme="minorHAnsi"/>
          <w:bCs/>
          <w:iCs/>
          <w:color w:val="365F91" w:themeColor="accent1" w:themeShade="BF"/>
        </w:rPr>
        <w:t>.</w:t>
      </w:r>
      <w:r w:rsidR="00807204" w:rsidRPr="005216F7">
        <w:rPr>
          <w:rFonts w:asciiTheme="minorHAnsi" w:hAnsiTheme="minorHAnsi"/>
          <w:bCs/>
          <w:iCs/>
          <w:color w:val="365F91" w:themeColor="accent1" w:themeShade="BF"/>
        </w:rPr>
        <w:t>202</w:t>
      </w:r>
      <w:r w:rsidR="00834F8B" w:rsidRPr="005216F7">
        <w:rPr>
          <w:rFonts w:asciiTheme="minorHAnsi" w:hAnsiTheme="minorHAnsi"/>
          <w:bCs/>
          <w:iCs/>
          <w:color w:val="365F91" w:themeColor="accent1" w:themeShade="BF"/>
        </w:rPr>
        <w:t>4</w:t>
      </w:r>
      <w:r w:rsidR="00434BAA" w:rsidRPr="005216F7">
        <w:rPr>
          <w:rFonts w:asciiTheme="minorHAnsi" w:hAnsiTheme="minorHAnsi"/>
          <w:bCs/>
          <w:iCs/>
          <w:color w:val="365F91" w:themeColor="accent1" w:themeShade="BF"/>
        </w:rPr>
        <w:t>. godine</w:t>
      </w:r>
    </w:p>
    <w:p w14:paraId="37C687A8" w14:textId="77777777" w:rsidR="003516CE" w:rsidRPr="00796065" w:rsidRDefault="003516CE" w:rsidP="003516CE">
      <w:pPr>
        <w:widowControl/>
        <w:autoSpaceDE/>
        <w:autoSpaceDN/>
        <w:spacing w:line="259" w:lineRule="auto"/>
        <w:jc w:val="both"/>
        <w:rPr>
          <w:rFonts w:eastAsia="Arial Nova Light"/>
          <w:b/>
          <w:bCs/>
          <w:color w:val="004F88"/>
          <w:sz w:val="24"/>
          <w:szCs w:val="24"/>
          <w:lang w:val="de-DE" w:eastAsia="en-GB"/>
        </w:rPr>
      </w:pPr>
    </w:p>
    <w:p w14:paraId="03788416" w14:textId="7BFC0091" w:rsidR="003516CE" w:rsidRDefault="003516CE" w:rsidP="003516CE">
      <w:pPr>
        <w:widowControl/>
        <w:autoSpaceDE/>
        <w:autoSpaceDN/>
        <w:spacing w:line="259" w:lineRule="auto"/>
        <w:jc w:val="both"/>
        <w:rPr>
          <w:rFonts w:eastAsia="Arial Nova Light"/>
          <w:b/>
          <w:bCs/>
          <w:color w:val="004F88"/>
          <w:sz w:val="24"/>
          <w:szCs w:val="24"/>
          <w:lang w:val="de-DE" w:eastAsia="en-GB"/>
        </w:rPr>
      </w:pPr>
      <w:r w:rsidRPr="00796065">
        <w:rPr>
          <w:rFonts w:eastAsia="Arial Nova Light"/>
          <w:b/>
          <w:bCs/>
          <w:color w:val="004F88"/>
          <w:sz w:val="24"/>
          <w:szCs w:val="24"/>
          <w:lang w:val="de-DE" w:eastAsia="en-GB"/>
        </w:rPr>
        <w:t>10:00-10:</w:t>
      </w:r>
      <w:r w:rsidR="00E91570">
        <w:rPr>
          <w:rFonts w:eastAsia="Arial Nova Light"/>
          <w:b/>
          <w:bCs/>
          <w:color w:val="004F88"/>
          <w:sz w:val="24"/>
          <w:szCs w:val="24"/>
          <w:lang w:val="de-DE" w:eastAsia="en-GB"/>
        </w:rPr>
        <w:t>2</w:t>
      </w:r>
      <w:r w:rsidRPr="00796065">
        <w:rPr>
          <w:rFonts w:eastAsia="Arial Nova Light"/>
          <w:b/>
          <w:bCs/>
          <w:color w:val="004F88"/>
          <w:sz w:val="24"/>
          <w:szCs w:val="24"/>
          <w:lang w:val="de-DE" w:eastAsia="en-GB"/>
        </w:rPr>
        <w:t>0</w:t>
      </w:r>
      <w:r w:rsidRPr="00796065">
        <w:rPr>
          <w:rFonts w:eastAsia="Arial Nova Light"/>
          <w:b/>
          <w:bCs/>
          <w:color w:val="004F88"/>
          <w:sz w:val="24"/>
          <w:szCs w:val="24"/>
          <w:lang w:val="de-DE" w:eastAsia="en-GB"/>
        </w:rPr>
        <w:tab/>
      </w:r>
      <w:r w:rsidRPr="00796065">
        <w:rPr>
          <w:rFonts w:eastAsia="Arial Nova Light"/>
          <w:b/>
          <w:bCs/>
          <w:color w:val="004F88"/>
          <w:sz w:val="24"/>
          <w:szCs w:val="24"/>
          <w:lang w:val="de-DE" w:eastAsia="en-GB"/>
        </w:rPr>
        <w:tab/>
        <w:t>Registracija učesnika</w:t>
      </w:r>
    </w:p>
    <w:p w14:paraId="416FE648" w14:textId="77777777" w:rsidR="003516CE" w:rsidRPr="00E91570" w:rsidRDefault="003516CE" w:rsidP="003516CE">
      <w:pPr>
        <w:widowControl/>
        <w:autoSpaceDE/>
        <w:autoSpaceDN/>
        <w:spacing w:line="259" w:lineRule="auto"/>
        <w:jc w:val="both"/>
        <w:rPr>
          <w:rFonts w:eastAsia="Arial Nova Light"/>
          <w:b/>
          <w:bCs/>
          <w:color w:val="004F88"/>
          <w:sz w:val="24"/>
          <w:szCs w:val="24"/>
          <w:lang w:val="de-DE" w:eastAsia="en-GB"/>
        </w:rPr>
      </w:pPr>
    </w:p>
    <w:p w14:paraId="7CE22B06" w14:textId="1960448B" w:rsidR="003516CE" w:rsidRPr="00E91570" w:rsidRDefault="00D23CA5" w:rsidP="003516CE">
      <w:pPr>
        <w:widowControl/>
        <w:autoSpaceDE/>
        <w:autoSpaceDN/>
        <w:spacing w:line="259" w:lineRule="auto"/>
        <w:jc w:val="both"/>
        <w:rPr>
          <w:rFonts w:eastAsia="Arial Nova Light"/>
          <w:b/>
          <w:bCs/>
          <w:color w:val="004F88"/>
          <w:sz w:val="24"/>
          <w:szCs w:val="24"/>
          <w:lang w:val="de-DE" w:eastAsia="en-GB"/>
        </w:rPr>
      </w:pPr>
      <w:r w:rsidRPr="00E91570">
        <w:rPr>
          <w:rFonts w:eastAsia="Arial Nova Light"/>
          <w:b/>
          <w:bCs/>
          <w:color w:val="004F88"/>
          <w:sz w:val="24"/>
          <w:szCs w:val="24"/>
          <w:lang w:val="de-DE" w:eastAsia="en-GB"/>
        </w:rPr>
        <w:tab/>
      </w:r>
      <w:r w:rsidR="003516CE" w:rsidRPr="00E91570">
        <w:rPr>
          <w:rFonts w:eastAsia="Arial Nova Light"/>
          <w:b/>
          <w:bCs/>
          <w:color w:val="004F88"/>
          <w:sz w:val="24"/>
          <w:szCs w:val="24"/>
          <w:lang w:val="de-DE" w:eastAsia="en-GB"/>
        </w:rPr>
        <w:tab/>
      </w:r>
      <w:r w:rsidR="003516CE" w:rsidRPr="00E91570">
        <w:rPr>
          <w:rFonts w:eastAsia="Arial Nova Light"/>
          <w:b/>
          <w:bCs/>
          <w:color w:val="004F88"/>
          <w:sz w:val="24"/>
          <w:szCs w:val="24"/>
          <w:lang w:val="de-DE" w:eastAsia="en-GB"/>
        </w:rPr>
        <w:tab/>
        <w:t>Uvodna obraćanja</w:t>
      </w:r>
    </w:p>
    <w:p w14:paraId="0B998157" w14:textId="7B1D9D5C" w:rsidR="003516CE" w:rsidRPr="003516CE" w:rsidRDefault="00D23CA5" w:rsidP="00D23CA5">
      <w:pPr>
        <w:widowControl/>
        <w:autoSpaceDE/>
        <w:autoSpaceDN/>
        <w:jc w:val="both"/>
        <w:rPr>
          <w:rFonts w:eastAsia="Arial Nova Light"/>
          <w:color w:val="004F88"/>
          <w:sz w:val="24"/>
          <w:szCs w:val="24"/>
          <w:lang w:val="bs-Latn-BA" w:eastAsia="en-GB"/>
        </w:rPr>
      </w:pPr>
      <w:r w:rsidRPr="00BE05E3">
        <w:rPr>
          <w:rFonts w:eastAsia="Arial Nova Light"/>
          <w:b/>
          <w:bCs/>
          <w:color w:val="004F88"/>
          <w:sz w:val="24"/>
          <w:szCs w:val="24"/>
          <w:lang w:val="en-US" w:eastAsia="en-GB"/>
        </w:rPr>
        <w:t>10:30-10:40</w:t>
      </w:r>
      <w:r>
        <w:rPr>
          <w:rFonts w:eastAsia="Arial Nova Light"/>
          <w:b/>
          <w:bCs/>
          <w:color w:val="004F88"/>
          <w:sz w:val="24"/>
          <w:szCs w:val="24"/>
          <w:lang w:val="en-US" w:eastAsia="en-GB"/>
        </w:rPr>
        <w:tab/>
      </w:r>
      <w:r>
        <w:rPr>
          <w:rFonts w:eastAsia="Arial Nova Light"/>
          <w:b/>
          <w:bCs/>
          <w:color w:val="004F88"/>
          <w:sz w:val="24"/>
          <w:szCs w:val="24"/>
          <w:lang w:val="en-US" w:eastAsia="en-GB"/>
        </w:rPr>
        <w:tab/>
      </w:r>
      <w:r w:rsidR="00BE05E3" w:rsidRPr="00BE05E3">
        <w:rPr>
          <w:rFonts w:eastAsia="Arial Nova Light"/>
          <w:color w:val="004F88"/>
          <w:sz w:val="24"/>
          <w:szCs w:val="24"/>
          <w:lang w:val="en-US" w:eastAsia="en-GB"/>
        </w:rPr>
        <w:t>Nj.E. Elmedin Konaković ministar</w:t>
      </w:r>
      <w:r w:rsidR="003516CE" w:rsidRPr="00BE05E3">
        <w:rPr>
          <w:rFonts w:eastAsia="Arial Nova Light"/>
          <w:color w:val="004F88"/>
          <w:sz w:val="24"/>
          <w:szCs w:val="24"/>
          <w:lang w:val="en-US" w:eastAsia="en-GB"/>
        </w:rPr>
        <w:t xml:space="preserve"> vanjskih poslova Bosne i Hercegovine </w:t>
      </w:r>
    </w:p>
    <w:p w14:paraId="07F38410" w14:textId="77777777" w:rsidR="003516CE" w:rsidRPr="00BE05E3" w:rsidRDefault="003516CE" w:rsidP="00D23CA5">
      <w:pPr>
        <w:widowControl/>
        <w:autoSpaceDE/>
        <w:autoSpaceDN/>
        <w:ind w:left="2127"/>
        <w:jc w:val="both"/>
        <w:rPr>
          <w:rFonts w:eastAsia="Arial Nova Light"/>
          <w:b/>
          <w:bCs/>
          <w:color w:val="004F88"/>
          <w:sz w:val="24"/>
          <w:szCs w:val="24"/>
          <w:lang w:val="en-US" w:eastAsia="en-GB"/>
        </w:rPr>
      </w:pPr>
    </w:p>
    <w:p w14:paraId="241E0306" w14:textId="33165319" w:rsidR="003516CE" w:rsidRPr="003516CE" w:rsidRDefault="003516CE" w:rsidP="00D23CA5">
      <w:pPr>
        <w:widowControl/>
        <w:tabs>
          <w:tab w:val="left" w:pos="1843"/>
        </w:tabs>
        <w:autoSpaceDE/>
        <w:autoSpaceDN/>
        <w:ind w:left="2127" w:hanging="2127"/>
        <w:jc w:val="both"/>
        <w:rPr>
          <w:color w:val="004F88"/>
          <w:sz w:val="24"/>
          <w:szCs w:val="24"/>
          <w:lang w:val="en-GB" w:eastAsia="en-GB"/>
        </w:rPr>
      </w:pPr>
      <w:r w:rsidRPr="003516CE">
        <w:rPr>
          <w:rFonts w:eastAsia="Arial Nova Light"/>
          <w:b/>
          <w:bCs/>
          <w:color w:val="004F88"/>
          <w:sz w:val="24"/>
          <w:szCs w:val="24"/>
          <w:lang w:val="en-GB" w:eastAsia="en-GB"/>
        </w:rPr>
        <w:t>10:4</w:t>
      </w:r>
      <w:r w:rsidR="00BE05E3">
        <w:rPr>
          <w:rFonts w:eastAsia="Arial Nova Light"/>
          <w:b/>
          <w:bCs/>
          <w:color w:val="004F88"/>
          <w:sz w:val="24"/>
          <w:szCs w:val="24"/>
          <w:lang w:val="en-GB" w:eastAsia="en-GB"/>
        </w:rPr>
        <w:t>0</w:t>
      </w:r>
      <w:r w:rsidRPr="003516CE">
        <w:rPr>
          <w:rFonts w:eastAsia="Arial Nova Light"/>
          <w:b/>
          <w:bCs/>
          <w:color w:val="004F88"/>
          <w:sz w:val="24"/>
          <w:szCs w:val="24"/>
          <w:lang w:val="en-GB" w:eastAsia="en-GB"/>
        </w:rPr>
        <w:t>-1</w:t>
      </w:r>
      <w:r w:rsidR="00BE05E3">
        <w:rPr>
          <w:rFonts w:eastAsia="Arial Nova Light"/>
          <w:b/>
          <w:bCs/>
          <w:color w:val="004F88"/>
          <w:sz w:val="24"/>
          <w:szCs w:val="24"/>
          <w:lang w:val="en-GB" w:eastAsia="en-GB"/>
        </w:rPr>
        <w:t>0</w:t>
      </w:r>
      <w:r w:rsidRPr="003516CE">
        <w:rPr>
          <w:rFonts w:eastAsia="Arial Nova Light"/>
          <w:b/>
          <w:bCs/>
          <w:color w:val="004F88"/>
          <w:sz w:val="24"/>
          <w:szCs w:val="24"/>
          <w:lang w:val="en-GB" w:eastAsia="en-GB"/>
        </w:rPr>
        <w:t>:</w:t>
      </w:r>
      <w:r w:rsidR="00BE05E3">
        <w:rPr>
          <w:rFonts w:eastAsia="Arial Nova Light"/>
          <w:b/>
          <w:bCs/>
          <w:color w:val="004F88"/>
          <w:sz w:val="24"/>
          <w:szCs w:val="24"/>
          <w:lang w:val="en-GB" w:eastAsia="en-GB"/>
        </w:rPr>
        <w:t>50</w:t>
      </w:r>
      <w:r w:rsidRPr="003516CE">
        <w:rPr>
          <w:rFonts w:eastAsia="Arial Nova Light"/>
          <w:b/>
          <w:bCs/>
          <w:color w:val="004F88"/>
          <w:sz w:val="24"/>
          <w:szCs w:val="24"/>
          <w:lang w:val="en-GB" w:eastAsia="en-GB"/>
        </w:rPr>
        <w:tab/>
      </w:r>
      <w:r w:rsidRPr="003516CE">
        <w:rPr>
          <w:rFonts w:eastAsia="Arial Nova Light"/>
          <w:b/>
          <w:bCs/>
          <w:color w:val="004F88"/>
          <w:sz w:val="24"/>
          <w:szCs w:val="24"/>
          <w:lang w:val="en-GB" w:eastAsia="en-GB"/>
        </w:rPr>
        <w:tab/>
      </w:r>
      <w:r w:rsidR="00BE05E3" w:rsidRPr="00951B39">
        <w:rPr>
          <w:color w:val="004F88"/>
          <w:sz w:val="24"/>
          <w:szCs w:val="24"/>
          <w:lang w:val="en-MY" w:eastAsia="en-GB"/>
        </w:rPr>
        <w:t xml:space="preserve">Gosp. </w:t>
      </w:r>
      <w:r w:rsidR="00BE05E3" w:rsidRPr="003516CE">
        <w:rPr>
          <w:color w:val="004F88"/>
          <w:sz w:val="24"/>
          <w:szCs w:val="24"/>
          <w:lang w:val="en-MY" w:eastAsia="en-GB"/>
        </w:rPr>
        <w:t>Ahmet Egrli</w:t>
      </w:r>
      <w:r w:rsidR="00BE05E3" w:rsidRPr="00951B39">
        <w:rPr>
          <w:color w:val="004F88"/>
          <w:sz w:val="24"/>
          <w:szCs w:val="24"/>
          <w:lang w:val="en-MY" w:eastAsia="en-GB"/>
        </w:rPr>
        <w:t>ć</w:t>
      </w:r>
      <w:r w:rsidR="00BE05E3" w:rsidRPr="003516CE">
        <w:rPr>
          <w:color w:val="004F88"/>
          <w:sz w:val="24"/>
          <w:szCs w:val="24"/>
          <w:lang w:val="en-MY" w:eastAsia="en-GB"/>
        </w:rPr>
        <w:t xml:space="preserve">, </w:t>
      </w:r>
      <w:r w:rsidR="00BE05E3">
        <w:rPr>
          <w:color w:val="004F88"/>
          <w:sz w:val="24"/>
          <w:szCs w:val="24"/>
          <w:lang w:val="en-MY" w:eastAsia="en-GB"/>
        </w:rPr>
        <w:t>potpredsjednik Vanjskotrgovinske komore BiH</w:t>
      </w:r>
      <w:r w:rsidR="00BE05E3" w:rsidRPr="00951B39">
        <w:rPr>
          <w:rFonts w:eastAsia="Arial Nova Light"/>
          <w:color w:val="004F88"/>
          <w:sz w:val="24"/>
          <w:szCs w:val="24"/>
          <w:lang w:val="en-GB" w:eastAsia="en-GB"/>
        </w:rPr>
        <w:t xml:space="preserve"> </w:t>
      </w:r>
    </w:p>
    <w:p w14:paraId="2D4C6245" w14:textId="77777777" w:rsidR="003516CE" w:rsidRPr="003516CE" w:rsidRDefault="003516CE" w:rsidP="00D23CA5">
      <w:pPr>
        <w:widowControl/>
        <w:autoSpaceDE/>
        <w:autoSpaceDN/>
        <w:jc w:val="both"/>
        <w:rPr>
          <w:b/>
          <w:bCs/>
          <w:color w:val="004F88"/>
          <w:sz w:val="24"/>
          <w:szCs w:val="24"/>
          <w:lang w:val="en-MY" w:eastAsia="en-GB"/>
        </w:rPr>
      </w:pPr>
    </w:p>
    <w:p w14:paraId="380694C9" w14:textId="0127B3CD" w:rsidR="00BE05E3" w:rsidRDefault="003516CE" w:rsidP="00D23CA5">
      <w:pPr>
        <w:widowControl/>
        <w:autoSpaceDE/>
        <w:autoSpaceDN/>
        <w:jc w:val="both"/>
        <w:rPr>
          <w:b/>
          <w:bCs/>
          <w:color w:val="004F88"/>
          <w:sz w:val="24"/>
          <w:szCs w:val="24"/>
          <w:lang w:val="en-GB" w:eastAsia="en-GB"/>
        </w:rPr>
      </w:pPr>
      <w:r w:rsidRPr="003516CE">
        <w:rPr>
          <w:b/>
          <w:bCs/>
          <w:color w:val="004F88"/>
          <w:sz w:val="24"/>
          <w:szCs w:val="24"/>
          <w:lang w:val="en-MY" w:eastAsia="en-GB"/>
        </w:rPr>
        <w:t>1</w:t>
      </w:r>
      <w:r w:rsidR="00BE05E3">
        <w:rPr>
          <w:b/>
          <w:bCs/>
          <w:color w:val="004F88"/>
          <w:sz w:val="24"/>
          <w:szCs w:val="24"/>
          <w:lang w:val="en-MY" w:eastAsia="en-GB"/>
        </w:rPr>
        <w:t>0</w:t>
      </w:r>
      <w:r w:rsidRPr="003516CE">
        <w:rPr>
          <w:b/>
          <w:bCs/>
          <w:color w:val="004F88"/>
          <w:sz w:val="24"/>
          <w:szCs w:val="24"/>
          <w:lang w:val="en-MY" w:eastAsia="en-GB"/>
        </w:rPr>
        <w:t>:</w:t>
      </w:r>
      <w:r w:rsidR="00BE05E3">
        <w:rPr>
          <w:b/>
          <w:bCs/>
          <w:color w:val="004F88"/>
          <w:sz w:val="24"/>
          <w:szCs w:val="24"/>
          <w:lang w:val="en-MY" w:eastAsia="en-GB"/>
        </w:rPr>
        <w:t>50</w:t>
      </w:r>
      <w:r w:rsidRPr="003516CE">
        <w:rPr>
          <w:b/>
          <w:bCs/>
          <w:color w:val="004F88"/>
          <w:sz w:val="24"/>
          <w:szCs w:val="24"/>
          <w:lang w:val="en-MY" w:eastAsia="en-GB"/>
        </w:rPr>
        <w:t>-11:</w:t>
      </w:r>
      <w:r w:rsidR="00BE05E3">
        <w:rPr>
          <w:b/>
          <w:bCs/>
          <w:color w:val="004F88"/>
          <w:sz w:val="24"/>
          <w:szCs w:val="24"/>
          <w:lang w:val="en-MY" w:eastAsia="en-GB"/>
        </w:rPr>
        <w:t>00</w:t>
      </w:r>
      <w:r w:rsidRPr="003516CE">
        <w:rPr>
          <w:b/>
          <w:bCs/>
          <w:color w:val="004F88"/>
          <w:sz w:val="24"/>
          <w:szCs w:val="24"/>
          <w:lang w:val="en-MY" w:eastAsia="en-GB"/>
        </w:rPr>
        <w:tab/>
      </w:r>
      <w:r w:rsidRPr="003516CE">
        <w:rPr>
          <w:b/>
          <w:bCs/>
          <w:color w:val="004F88"/>
          <w:sz w:val="24"/>
          <w:szCs w:val="24"/>
          <w:lang w:val="en-MY" w:eastAsia="en-GB"/>
        </w:rPr>
        <w:tab/>
      </w:r>
      <w:r w:rsidR="00E91570">
        <w:rPr>
          <w:color w:val="004F88"/>
          <w:sz w:val="24"/>
          <w:szCs w:val="24"/>
          <w:lang w:val="en-MY" w:eastAsia="en-GB"/>
        </w:rPr>
        <w:t>G</w:t>
      </w:r>
      <w:r w:rsidR="00BE05E3" w:rsidRPr="00BE05E3">
        <w:rPr>
          <w:color w:val="004F88"/>
          <w:sz w:val="24"/>
          <w:szCs w:val="24"/>
          <w:lang w:val="en-MY" w:eastAsia="en-GB"/>
        </w:rPr>
        <w:t xml:space="preserve">osp. </w:t>
      </w:r>
      <w:r w:rsidR="00BE05E3" w:rsidRPr="00BE05E3">
        <w:rPr>
          <w:color w:val="004F88"/>
          <w:sz w:val="24"/>
          <w:szCs w:val="24"/>
          <w:lang w:val="en-GB" w:eastAsia="en-GB"/>
        </w:rPr>
        <w:t>Tan Sri Mohamed Al Amin Bin Abdul Majid</w:t>
      </w:r>
      <w:r w:rsidR="00BE05E3">
        <w:rPr>
          <w:color w:val="004F88"/>
          <w:sz w:val="24"/>
          <w:szCs w:val="24"/>
          <w:lang w:val="en-GB" w:eastAsia="en-GB"/>
        </w:rPr>
        <w:t>, predsjednik MBBC</w:t>
      </w:r>
    </w:p>
    <w:p w14:paraId="1BCC3AD8" w14:textId="77777777" w:rsidR="00BE05E3" w:rsidRDefault="00BE05E3" w:rsidP="00D23CA5">
      <w:pPr>
        <w:widowControl/>
        <w:autoSpaceDE/>
        <w:autoSpaceDN/>
        <w:jc w:val="both"/>
        <w:rPr>
          <w:b/>
          <w:bCs/>
          <w:color w:val="004F88"/>
          <w:sz w:val="24"/>
          <w:szCs w:val="24"/>
          <w:lang w:val="en-GB" w:eastAsia="en-GB"/>
        </w:rPr>
      </w:pPr>
    </w:p>
    <w:p w14:paraId="6F23826F" w14:textId="55BCEA29" w:rsidR="00951B39" w:rsidRDefault="00BE05E3" w:rsidP="00D23CA5">
      <w:pPr>
        <w:widowControl/>
        <w:autoSpaceDE/>
        <w:autoSpaceDN/>
        <w:jc w:val="both"/>
        <w:rPr>
          <w:color w:val="004F88"/>
          <w:sz w:val="24"/>
          <w:szCs w:val="24"/>
          <w:lang w:val="en-MY" w:eastAsia="en-GB"/>
        </w:rPr>
      </w:pPr>
      <w:r w:rsidRPr="003516CE">
        <w:rPr>
          <w:b/>
          <w:bCs/>
          <w:color w:val="004F88"/>
          <w:sz w:val="24"/>
          <w:szCs w:val="24"/>
          <w:lang w:val="en-MY" w:eastAsia="en-GB"/>
        </w:rPr>
        <w:t>1</w:t>
      </w:r>
      <w:r>
        <w:rPr>
          <w:b/>
          <w:bCs/>
          <w:color w:val="004F88"/>
          <w:sz w:val="24"/>
          <w:szCs w:val="24"/>
          <w:lang w:val="en-MY" w:eastAsia="en-GB"/>
        </w:rPr>
        <w:t>1</w:t>
      </w:r>
      <w:r w:rsidRPr="003516CE">
        <w:rPr>
          <w:b/>
          <w:bCs/>
          <w:color w:val="004F88"/>
          <w:sz w:val="24"/>
          <w:szCs w:val="24"/>
          <w:lang w:val="en-MY" w:eastAsia="en-GB"/>
        </w:rPr>
        <w:t>:</w:t>
      </w:r>
      <w:r>
        <w:rPr>
          <w:b/>
          <w:bCs/>
          <w:color w:val="004F88"/>
          <w:sz w:val="24"/>
          <w:szCs w:val="24"/>
          <w:lang w:val="en-MY" w:eastAsia="en-GB"/>
        </w:rPr>
        <w:t>00</w:t>
      </w:r>
      <w:r w:rsidRPr="003516CE">
        <w:rPr>
          <w:b/>
          <w:bCs/>
          <w:color w:val="004F88"/>
          <w:sz w:val="24"/>
          <w:szCs w:val="24"/>
          <w:lang w:val="en-MY" w:eastAsia="en-GB"/>
        </w:rPr>
        <w:t>-11:</w:t>
      </w:r>
      <w:r>
        <w:rPr>
          <w:b/>
          <w:bCs/>
          <w:color w:val="004F88"/>
          <w:sz w:val="24"/>
          <w:szCs w:val="24"/>
          <w:lang w:val="en-MY" w:eastAsia="en-GB"/>
        </w:rPr>
        <w:t>15</w:t>
      </w:r>
      <w:r>
        <w:rPr>
          <w:b/>
          <w:bCs/>
          <w:color w:val="004F88"/>
          <w:sz w:val="24"/>
          <w:szCs w:val="24"/>
          <w:lang w:val="en-MY" w:eastAsia="en-GB"/>
        </w:rPr>
        <w:tab/>
      </w:r>
      <w:r>
        <w:rPr>
          <w:b/>
          <w:bCs/>
          <w:color w:val="004F88"/>
          <w:sz w:val="24"/>
          <w:szCs w:val="24"/>
          <w:lang w:val="en-MY" w:eastAsia="en-GB"/>
        </w:rPr>
        <w:tab/>
      </w:r>
      <w:r w:rsidRPr="00951B39">
        <w:rPr>
          <w:rFonts w:eastAsia="Arial Nova Light"/>
          <w:color w:val="004F88"/>
          <w:sz w:val="24"/>
          <w:szCs w:val="24"/>
          <w:lang w:val="en-GB" w:eastAsia="en-GB"/>
        </w:rPr>
        <w:t>NJ.E.</w:t>
      </w:r>
      <w:r w:rsidRPr="003516CE">
        <w:rPr>
          <w:color w:val="004F88"/>
          <w:sz w:val="24"/>
          <w:szCs w:val="24"/>
          <w:lang w:val="en-MY" w:eastAsia="en-GB"/>
        </w:rPr>
        <w:t xml:space="preserve"> Raja Saifful Ridzuwan Bin Raja Kamaruddin, Ambasador </w:t>
      </w:r>
      <w:r w:rsidRPr="003516CE">
        <w:rPr>
          <w:color w:val="004F88"/>
          <w:sz w:val="24"/>
          <w:szCs w:val="24"/>
          <w:lang w:val="en-GB" w:eastAsia="en-GB"/>
        </w:rPr>
        <w:t>Mala</w:t>
      </w:r>
      <w:r>
        <w:rPr>
          <w:color w:val="004F88"/>
          <w:sz w:val="24"/>
          <w:szCs w:val="24"/>
          <w:lang w:val="en-GB" w:eastAsia="en-GB"/>
        </w:rPr>
        <w:t>zije u BiH</w:t>
      </w:r>
    </w:p>
    <w:p w14:paraId="6A1D9002" w14:textId="77777777" w:rsidR="003516CE" w:rsidRPr="003516CE" w:rsidRDefault="003516CE" w:rsidP="00D23CA5">
      <w:pPr>
        <w:widowControl/>
        <w:autoSpaceDE/>
        <w:autoSpaceDN/>
        <w:ind w:left="2127" w:hanging="2127"/>
        <w:jc w:val="both"/>
        <w:rPr>
          <w:b/>
          <w:bCs/>
          <w:color w:val="004F88"/>
          <w:sz w:val="24"/>
          <w:szCs w:val="24"/>
          <w:lang w:val="en-MY" w:eastAsia="en-GB"/>
        </w:rPr>
      </w:pPr>
    </w:p>
    <w:p w14:paraId="0B2A95AA" w14:textId="32452DC5" w:rsidR="003516CE" w:rsidRPr="003516CE" w:rsidRDefault="003516CE" w:rsidP="00D23CA5">
      <w:pPr>
        <w:widowControl/>
        <w:autoSpaceDE/>
        <w:autoSpaceDN/>
        <w:ind w:left="2127" w:hanging="2127"/>
        <w:jc w:val="both"/>
        <w:rPr>
          <w:color w:val="004F88"/>
          <w:sz w:val="24"/>
          <w:szCs w:val="24"/>
          <w:lang w:val="en-MY" w:eastAsia="en-GB"/>
        </w:rPr>
      </w:pPr>
      <w:r w:rsidRPr="003516CE">
        <w:rPr>
          <w:b/>
          <w:bCs/>
          <w:color w:val="004F88"/>
          <w:sz w:val="24"/>
          <w:szCs w:val="24"/>
          <w:lang w:val="en-MY" w:eastAsia="en-GB"/>
        </w:rPr>
        <w:t>11:</w:t>
      </w:r>
      <w:r w:rsidR="00BE05E3">
        <w:rPr>
          <w:b/>
          <w:bCs/>
          <w:color w:val="004F88"/>
          <w:sz w:val="24"/>
          <w:szCs w:val="24"/>
          <w:lang w:val="en-MY" w:eastAsia="en-GB"/>
        </w:rPr>
        <w:t>15</w:t>
      </w:r>
      <w:r w:rsidRPr="003516CE">
        <w:rPr>
          <w:b/>
          <w:bCs/>
          <w:color w:val="004F88"/>
          <w:sz w:val="24"/>
          <w:szCs w:val="24"/>
          <w:lang w:val="en-MY" w:eastAsia="en-GB"/>
        </w:rPr>
        <w:t>-12:00</w:t>
      </w:r>
      <w:r w:rsidRPr="003516CE">
        <w:rPr>
          <w:b/>
          <w:bCs/>
          <w:color w:val="004F88"/>
          <w:sz w:val="24"/>
          <w:szCs w:val="24"/>
          <w:lang w:val="en-MY" w:eastAsia="en-GB"/>
        </w:rPr>
        <w:tab/>
      </w:r>
      <w:r w:rsidR="00E91570">
        <w:rPr>
          <w:color w:val="004F88"/>
          <w:sz w:val="24"/>
          <w:szCs w:val="24"/>
          <w:lang w:val="en-MY" w:eastAsia="en-GB"/>
        </w:rPr>
        <w:t>G</w:t>
      </w:r>
      <w:r w:rsidR="00E91570" w:rsidRPr="00E91570">
        <w:rPr>
          <w:color w:val="004F88"/>
          <w:sz w:val="24"/>
          <w:szCs w:val="24"/>
          <w:lang w:val="en-MY" w:eastAsia="en-GB"/>
        </w:rPr>
        <w:t>đa. Slavica</w:t>
      </w:r>
      <w:r w:rsidR="00E91570">
        <w:rPr>
          <w:color w:val="004F88"/>
          <w:sz w:val="24"/>
          <w:szCs w:val="24"/>
          <w:lang w:val="en-MY" w:eastAsia="en-GB"/>
        </w:rPr>
        <w:t xml:space="preserve"> Korica,</w:t>
      </w:r>
      <w:r w:rsidR="00951B39" w:rsidRPr="00951B39">
        <w:rPr>
          <w:color w:val="004F88"/>
          <w:sz w:val="24"/>
          <w:szCs w:val="24"/>
          <w:lang w:val="en-MY" w:eastAsia="en-GB"/>
        </w:rPr>
        <w:t xml:space="preserve"> Agencije za promociju stranih investicija u BiH (FIPA)</w:t>
      </w:r>
    </w:p>
    <w:p w14:paraId="7BBC54AD" w14:textId="38C5D68D" w:rsidR="003516CE" w:rsidRPr="003516CE" w:rsidRDefault="003516CE" w:rsidP="00D23CA5">
      <w:pPr>
        <w:widowControl/>
        <w:autoSpaceDE/>
        <w:autoSpaceDN/>
        <w:ind w:left="2127" w:firstLine="33"/>
        <w:jc w:val="both"/>
        <w:rPr>
          <w:i/>
          <w:iCs/>
          <w:color w:val="004F88"/>
          <w:sz w:val="24"/>
          <w:szCs w:val="24"/>
          <w:lang w:val="en-MY" w:eastAsia="en-GB"/>
        </w:rPr>
      </w:pPr>
      <w:r w:rsidRPr="003516CE">
        <w:rPr>
          <w:i/>
          <w:iCs/>
          <w:color w:val="004F88"/>
          <w:sz w:val="24"/>
          <w:szCs w:val="24"/>
          <w:lang w:val="en-MY" w:eastAsia="en-GB"/>
        </w:rPr>
        <w:t>T</w:t>
      </w:r>
      <w:r w:rsidR="00951B39" w:rsidRPr="00951B39">
        <w:rPr>
          <w:i/>
          <w:iCs/>
          <w:color w:val="004F88"/>
          <w:sz w:val="24"/>
          <w:szCs w:val="24"/>
          <w:lang w:val="en-MY" w:eastAsia="en-GB"/>
        </w:rPr>
        <w:t>ema</w:t>
      </w:r>
      <w:r w:rsidRPr="003516CE">
        <w:rPr>
          <w:i/>
          <w:iCs/>
          <w:color w:val="004F88"/>
          <w:sz w:val="24"/>
          <w:szCs w:val="24"/>
          <w:lang w:val="en-MY" w:eastAsia="en-GB"/>
        </w:rPr>
        <w:t xml:space="preserve">: </w:t>
      </w:r>
      <w:r w:rsidR="00951B39" w:rsidRPr="00951B39">
        <w:rPr>
          <w:i/>
          <w:iCs/>
          <w:color w:val="004F88"/>
          <w:sz w:val="24"/>
          <w:szCs w:val="24"/>
          <w:lang w:val="en-MY" w:eastAsia="en-GB"/>
        </w:rPr>
        <w:t>“Poslovni ambijent i mogućnosti za ulaganje u Bosni i Hercegovini”</w:t>
      </w:r>
    </w:p>
    <w:p w14:paraId="03095A5A" w14:textId="77777777" w:rsidR="003516CE" w:rsidRPr="003516CE" w:rsidRDefault="003516CE" w:rsidP="003516CE">
      <w:pPr>
        <w:widowControl/>
        <w:autoSpaceDE/>
        <w:autoSpaceDN/>
        <w:spacing w:line="259" w:lineRule="auto"/>
        <w:jc w:val="both"/>
        <w:rPr>
          <w:b/>
          <w:bCs/>
          <w:color w:val="004F88"/>
          <w:sz w:val="24"/>
          <w:szCs w:val="24"/>
          <w:lang w:val="en-MY" w:eastAsia="en-GB"/>
        </w:rPr>
      </w:pPr>
    </w:p>
    <w:p w14:paraId="18DBD895" w14:textId="6CE827DB" w:rsidR="003516CE" w:rsidRPr="003516CE" w:rsidRDefault="003516CE" w:rsidP="003516CE">
      <w:pPr>
        <w:widowControl/>
        <w:autoSpaceDE/>
        <w:autoSpaceDN/>
        <w:spacing w:line="259" w:lineRule="auto"/>
        <w:jc w:val="both"/>
        <w:rPr>
          <w:rFonts w:eastAsia="Arial Nova Light"/>
          <w:i/>
          <w:iCs/>
          <w:color w:val="004F88"/>
          <w:sz w:val="24"/>
          <w:szCs w:val="24"/>
          <w:lang w:val="bs-Latn-BA" w:eastAsia="en-GB"/>
        </w:rPr>
      </w:pPr>
      <w:r w:rsidRPr="003516CE">
        <w:rPr>
          <w:b/>
          <w:bCs/>
          <w:color w:val="004F88"/>
          <w:sz w:val="24"/>
          <w:szCs w:val="24"/>
          <w:lang w:val="en-MY" w:eastAsia="en-GB"/>
        </w:rPr>
        <w:t>12:00-12:20</w:t>
      </w:r>
      <w:r w:rsidRPr="003516CE">
        <w:rPr>
          <w:b/>
          <w:bCs/>
          <w:color w:val="004F88"/>
          <w:sz w:val="24"/>
          <w:szCs w:val="24"/>
          <w:lang w:val="en-MY" w:eastAsia="en-GB"/>
        </w:rPr>
        <w:tab/>
      </w:r>
      <w:r w:rsidRPr="003516CE">
        <w:rPr>
          <w:b/>
          <w:bCs/>
          <w:color w:val="004F88"/>
          <w:sz w:val="24"/>
          <w:szCs w:val="24"/>
          <w:lang w:val="en-MY" w:eastAsia="en-GB"/>
        </w:rPr>
        <w:tab/>
      </w:r>
      <w:r w:rsidR="00951B39">
        <w:rPr>
          <w:rFonts w:eastAsia="Arial Nova Light"/>
          <w:i/>
          <w:iCs/>
          <w:color w:val="004F88"/>
          <w:sz w:val="24"/>
          <w:szCs w:val="24"/>
          <w:lang w:val="bs-Latn-BA" w:eastAsia="en-GB"/>
        </w:rPr>
        <w:t>Pauza za kafu</w:t>
      </w:r>
    </w:p>
    <w:p w14:paraId="45109436" w14:textId="77777777" w:rsidR="003516CE" w:rsidRPr="003516CE" w:rsidRDefault="003516CE" w:rsidP="003516CE">
      <w:pPr>
        <w:widowControl/>
        <w:autoSpaceDE/>
        <w:autoSpaceDN/>
        <w:spacing w:line="259" w:lineRule="auto"/>
        <w:ind w:left="2880" w:firstLine="720"/>
        <w:jc w:val="both"/>
        <w:rPr>
          <w:rFonts w:eastAsia="Arial Nova Light"/>
          <w:color w:val="004F88"/>
          <w:sz w:val="24"/>
          <w:szCs w:val="24"/>
          <w:lang w:val="bs-Latn-BA" w:eastAsia="en-GB"/>
        </w:rPr>
      </w:pPr>
    </w:p>
    <w:p w14:paraId="2812C26C" w14:textId="682B3002" w:rsidR="003516CE" w:rsidRPr="003516CE" w:rsidRDefault="003516CE" w:rsidP="003516CE">
      <w:pPr>
        <w:widowControl/>
        <w:autoSpaceDE/>
        <w:autoSpaceDN/>
        <w:spacing w:line="259" w:lineRule="auto"/>
        <w:ind w:left="2160" w:hanging="2160"/>
        <w:rPr>
          <w:color w:val="004F88"/>
          <w:kern w:val="2"/>
          <w:sz w:val="24"/>
          <w:szCs w:val="24"/>
          <w:lang w:val="en-MY"/>
          <w14:ligatures w14:val="standardContextual"/>
        </w:rPr>
      </w:pP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12:20 – 12:40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ab/>
      </w:r>
      <w:r w:rsidRPr="003516CE">
        <w:rPr>
          <w:rFonts w:eastAsia="Arial Nova Light"/>
          <w:color w:val="004F88"/>
          <w:sz w:val="24"/>
          <w:szCs w:val="24"/>
          <w:lang w:val="bs-Latn-BA" w:eastAsia="en-GB"/>
        </w:rPr>
        <w:t xml:space="preserve">Dato' Indera Ir. Dr. Hj Ahmad Sabirin Arshad, </w:t>
      </w:r>
      <w:r w:rsidR="00951B39" w:rsidRPr="00951B39">
        <w:rPr>
          <w:rFonts w:eastAsia="Arial Nova Light"/>
          <w:color w:val="004F88"/>
          <w:sz w:val="24"/>
          <w:szCs w:val="24"/>
          <w:lang w:val="bs-Latn-BA" w:eastAsia="en-GB"/>
        </w:rPr>
        <w:t>predsjedni</w:t>
      </w:r>
      <w:r w:rsidR="00951B39">
        <w:rPr>
          <w:rFonts w:eastAsia="Arial Nova Light"/>
          <w:color w:val="004F88"/>
          <w:sz w:val="24"/>
          <w:szCs w:val="24"/>
          <w:lang w:val="bs-Latn-BA" w:eastAsia="en-GB"/>
        </w:rPr>
        <w:t>k</w:t>
      </w:r>
      <w:r w:rsidR="00951B39" w:rsidRPr="00951B39">
        <w:rPr>
          <w:rFonts w:eastAsia="Arial Nova Light"/>
          <w:color w:val="004F88"/>
          <w:sz w:val="24"/>
          <w:szCs w:val="24"/>
          <w:lang w:val="bs-Latn-BA" w:eastAsia="en-GB"/>
        </w:rPr>
        <w:t xml:space="preserve"> </w:t>
      </w:r>
      <w:r w:rsidRPr="003516CE">
        <w:rPr>
          <w:rFonts w:eastAsia="Arial Nova Light"/>
          <w:color w:val="004F88"/>
          <w:sz w:val="24"/>
          <w:szCs w:val="24"/>
          <w:lang w:val="bs-Latn-BA" w:eastAsia="en-GB"/>
        </w:rPr>
        <w:t xml:space="preserve">FASc </w:t>
      </w:r>
      <w:r w:rsidR="00951B39" w:rsidRPr="00951B39">
        <w:rPr>
          <w:rFonts w:eastAsia="Arial Nova Light"/>
          <w:color w:val="004F88"/>
          <w:sz w:val="24"/>
          <w:szCs w:val="24"/>
          <w:lang w:val="bs-Latn-BA" w:eastAsia="en-GB"/>
        </w:rPr>
        <w:t>i CEO Grupacije</w:t>
      </w:r>
      <w:r w:rsidRPr="003516CE">
        <w:rPr>
          <w:color w:val="004F88"/>
          <w:kern w:val="2"/>
          <w:sz w:val="24"/>
          <w:szCs w:val="24"/>
          <w:lang w:val="en-GB"/>
          <w14:ligatures w14:val="standardContextual"/>
        </w:rPr>
        <w:t xml:space="preserve">, </w:t>
      </w:r>
      <w:r w:rsidRPr="003516CE">
        <w:rPr>
          <w:color w:val="004F88"/>
          <w:kern w:val="2"/>
          <w:sz w:val="24"/>
          <w:szCs w:val="24"/>
          <w:lang w:val="bs-Latn-BA"/>
          <w14:ligatures w14:val="standardContextual"/>
        </w:rPr>
        <w:t>Standard and Industrial Research Institute of Malaysia</w:t>
      </w:r>
      <w:r w:rsidRPr="003516CE">
        <w:rPr>
          <w:color w:val="004F88"/>
          <w:kern w:val="2"/>
          <w:sz w:val="24"/>
          <w:szCs w:val="24"/>
          <w:lang w:val="en-MY"/>
          <w14:ligatures w14:val="standardContextual"/>
        </w:rPr>
        <w:t xml:space="preserve"> (SIRIM) </w:t>
      </w:r>
    </w:p>
    <w:p w14:paraId="72B964CD" w14:textId="6A05D61E" w:rsidR="003516CE" w:rsidRPr="003516CE" w:rsidRDefault="003516CE" w:rsidP="003516CE">
      <w:pPr>
        <w:widowControl/>
        <w:autoSpaceDE/>
        <w:autoSpaceDN/>
        <w:spacing w:line="259" w:lineRule="auto"/>
        <w:ind w:left="2127"/>
        <w:jc w:val="both"/>
        <w:rPr>
          <w:rFonts w:eastAsia="Arial Nova Light"/>
          <w:i/>
          <w:iCs/>
          <w:color w:val="004F88"/>
          <w:sz w:val="24"/>
          <w:szCs w:val="24"/>
          <w:lang w:val="en-GB" w:eastAsia="en-GB"/>
        </w:rPr>
      </w:pPr>
      <w:r w:rsidRPr="003516CE">
        <w:rPr>
          <w:rFonts w:eastAsia="Arial Nova Light"/>
          <w:i/>
          <w:iCs/>
          <w:color w:val="004F88"/>
          <w:sz w:val="24"/>
          <w:szCs w:val="24"/>
          <w:lang w:val="bs-Latn-BA" w:eastAsia="en-GB"/>
        </w:rPr>
        <w:t>T</w:t>
      </w:r>
      <w:r w:rsidR="00951B39" w:rsidRPr="00951B39">
        <w:rPr>
          <w:rFonts w:eastAsia="Arial Nova Light"/>
          <w:i/>
          <w:iCs/>
          <w:color w:val="004F88"/>
          <w:sz w:val="24"/>
          <w:szCs w:val="24"/>
          <w:lang w:val="bs-Latn-BA" w:eastAsia="en-GB"/>
        </w:rPr>
        <w:t>ema</w:t>
      </w:r>
      <w:r w:rsidRPr="003516CE">
        <w:rPr>
          <w:rFonts w:eastAsia="Arial Nova Light"/>
          <w:i/>
          <w:iCs/>
          <w:color w:val="004F88"/>
          <w:sz w:val="24"/>
          <w:szCs w:val="24"/>
          <w:lang w:val="bs-Latn-BA" w:eastAsia="en-GB"/>
        </w:rPr>
        <w:t>:</w:t>
      </w:r>
      <w:r w:rsidRPr="003516CE">
        <w:rPr>
          <w:rFonts w:eastAsia="Arial Nova Light"/>
          <w:i/>
          <w:iCs/>
          <w:color w:val="004F88"/>
          <w:sz w:val="24"/>
          <w:szCs w:val="24"/>
          <w:lang w:val="bs-Latn-BA" w:eastAsia="en-GB"/>
        </w:rPr>
        <w:tab/>
      </w:r>
      <w:r w:rsidR="00951B39" w:rsidRPr="00951B39">
        <w:rPr>
          <w:rFonts w:eastAsia="Arial Nova Light"/>
          <w:i/>
          <w:iCs/>
          <w:color w:val="004F88"/>
          <w:sz w:val="24"/>
          <w:szCs w:val="24"/>
          <w:lang w:val="bs-Latn-BA" w:eastAsia="en-GB"/>
        </w:rPr>
        <w:t>„</w:t>
      </w:r>
      <w:r w:rsidR="00951B39" w:rsidRPr="00951B39">
        <w:rPr>
          <w:rFonts w:eastAsia="Arial Nova Light"/>
          <w:i/>
          <w:iCs/>
          <w:color w:val="004F88"/>
          <w:sz w:val="24"/>
          <w:szCs w:val="24"/>
          <w:lang w:val="en-GB" w:eastAsia="en-GB"/>
        </w:rPr>
        <w:t>Povezijavanje kroz inovacije: unapređenje ekonomskih partnerstava Malezije i Bosne i Hercegovine na globalnom tržištu”</w:t>
      </w:r>
    </w:p>
    <w:p w14:paraId="4D5CF5D2" w14:textId="77777777" w:rsidR="003516CE" w:rsidRPr="003516CE" w:rsidRDefault="003516CE" w:rsidP="003516CE">
      <w:pPr>
        <w:widowControl/>
        <w:autoSpaceDE/>
        <w:autoSpaceDN/>
        <w:spacing w:line="259" w:lineRule="auto"/>
        <w:ind w:left="2160"/>
        <w:rPr>
          <w:color w:val="004F88"/>
          <w:kern w:val="2"/>
          <w:sz w:val="24"/>
          <w:szCs w:val="24"/>
          <w:lang w:val="en-MY"/>
          <w14:ligatures w14:val="standardContextual"/>
        </w:rPr>
      </w:pPr>
    </w:p>
    <w:p w14:paraId="3A73D0CC" w14:textId="226BFF07" w:rsidR="003516CE" w:rsidRPr="003516CE" w:rsidRDefault="003516CE" w:rsidP="00951B39">
      <w:pPr>
        <w:widowControl/>
        <w:autoSpaceDE/>
        <w:autoSpaceDN/>
        <w:spacing w:line="259" w:lineRule="auto"/>
        <w:rPr>
          <w:rFonts w:eastAsia="Arial Nova Light"/>
          <w:color w:val="004F88"/>
          <w:sz w:val="24"/>
          <w:szCs w:val="24"/>
          <w:lang w:val="en-US" w:eastAsia="en-GB"/>
        </w:rPr>
      </w:pP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12:40 – 13:00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ab/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ab/>
      </w:r>
      <w:r w:rsidR="00951B39">
        <w:rPr>
          <w:rFonts w:eastAsia="Arial Nova Light"/>
          <w:color w:val="004F88"/>
          <w:sz w:val="24"/>
          <w:szCs w:val="24"/>
          <w:lang w:val="en-GB" w:eastAsia="en-GB"/>
        </w:rPr>
        <w:t>Gđa. E</w:t>
      </w:r>
      <w:r w:rsidRPr="003516CE">
        <w:rPr>
          <w:rFonts w:eastAsia="Arial Nova Light"/>
          <w:color w:val="004F88"/>
          <w:sz w:val="24"/>
          <w:szCs w:val="24"/>
          <w:lang w:val="en-GB" w:eastAsia="en-GB"/>
        </w:rPr>
        <w:t xml:space="preserve">mina </w:t>
      </w:r>
      <w:r w:rsidRPr="003516CE">
        <w:rPr>
          <w:rFonts w:eastAsia="Arial Nova Light"/>
          <w:color w:val="004F88"/>
          <w:sz w:val="24"/>
          <w:szCs w:val="24"/>
          <w:lang w:val="en-US" w:eastAsia="en-GB"/>
        </w:rPr>
        <w:t>Sara</w:t>
      </w:r>
      <w:r w:rsidR="00951B39">
        <w:rPr>
          <w:rFonts w:eastAsia="Arial Nova Light"/>
          <w:color w:val="004F88"/>
          <w:sz w:val="24"/>
          <w:szCs w:val="24"/>
          <w:lang w:val="en-US" w:eastAsia="en-GB"/>
        </w:rPr>
        <w:t>č</w:t>
      </w:r>
      <w:r w:rsidRPr="003516CE">
        <w:rPr>
          <w:rFonts w:eastAsia="Arial Nova Light"/>
          <w:color w:val="004F88"/>
          <w:sz w:val="24"/>
          <w:szCs w:val="24"/>
          <w:lang w:val="en-US" w:eastAsia="en-GB"/>
        </w:rPr>
        <w:t>evi</w:t>
      </w:r>
      <w:r w:rsidR="00951B39">
        <w:rPr>
          <w:rFonts w:eastAsia="Arial Nova Light"/>
          <w:color w:val="004F88"/>
          <w:sz w:val="24"/>
          <w:szCs w:val="24"/>
          <w:lang w:val="en-US" w:eastAsia="en-GB"/>
        </w:rPr>
        <w:t xml:space="preserve">ć, </w:t>
      </w:r>
      <w:r w:rsidRPr="003516CE">
        <w:rPr>
          <w:rFonts w:eastAsia="Arial Nova Light"/>
          <w:color w:val="004F88"/>
          <w:sz w:val="24"/>
          <w:szCs w:val="24"/>
          <w:lang w:val="en-US" w:eastAsia="en-GB"/>
        </w:rPr>
        <w:t>SGL Saracevic &amp; Gazibegovic</w:t>
      </w:r>
    </w:p>
    <w:p w14:paraId="081DE8EC" w14:textId="661AF6BB" w:rsidR="003516CE" w:rsidRPr="003516CE" w:rsidRDefault="003516CE" w:rsidP="003516CE">
      <w:pPr>
        <w:widowControl/>
        <w:autoSpaceDE/>
        <w:autoSpaceDN/>
        <w:spacing w:line="259" w:lineRule="auto"/>
        <w:ind w:left="2160"/>
        <w:jc w:val="both"/>
        <w:rPr>
          <w:rFonts w:eastAsia="Arial Nova Light"/>
          <w:i/>
          <w:iCs/>
          <w:color w:val="004F88"/>
          <w:sz w:val="24"/>
          <w:szCs w:val="24"/>
          <w:lang w:val="en-GB" w:eastAsia="en-GB"/>
        </w:rPr>
      </w:pPr>
      <w:r w:rsidRPr="003516CE">
        <w:rPr>
          <w:rFonts w:eastAsia="Arial Nova Light"/>
          <w:i/>
          <w:iCs/>
          <w:color w:val="004F88"/>
          <w:sz w:val="24"/>
          <w:szCs w:val="24"/>
          <w:lang w:val="en-GB" w:eastAsia="en-GB"/>
        </w:rPr>
        <w:t>Topic:</w:t>
      </w:r>
      <w:r w:rsidRPr="003516CE">
        <w:rPr>
          <w:rFonts w:eastAsia="Arial Nova Light"/>
          <w:i/>
          <w:iCs/>
          <w:color w:val="004F88"/>
          <w:sz w:val="24"/>
          <w:szCs w:val="24"/>
          <w:lang w:val="en-GB" w:eastAsia="en-GB"/>
        </w:rPr>
        <w:tab/>
        <w:t>"</w:t>
      </w:r>
      <w:r w:rsidR="00951B39" w:rsidRPr="00951B39">
        <w:rPr>
          <w:rFonts w:eastAsia="Arial Nova Light"/>
          <w:i/>
          <w:iCs/>
          <w:color w:val="004F88"/>
          <w:sz w:val="24"/>
          <w:szCs w:val="24"/>
          <w:lang w:val="en-GB" w:eastAsia="en-GB"/>
        </w:rPr>
        <w:t>Iskorištavanje profesionalne lokalne ekspertize u poslovnom okruženju Bosne i Hercegovine"</w:t>
      </w:r>
    </w:p>
    <w:p w14:paraId="7E7D62CC" w14:textId="77777777" w:rsidR="003516CE" w:rsidRPr="003516CE" w:rsidRDefault="003516CE" w:rsidP="003516CE">
      <w:pPr>
        <w:widowControl/>
        <w:autoSpaceDE/>
        <w:autoSpaceDN/>
        <w:spacing w:line="259" w:lineRule="auto"/>
        <w:ind w:left="2880" w:firstLine="720"/>
        <w:jc w:val="both"/>
        <w:rPr>
          <w:rFonts w:eastAsia="Arial Nova Light"/>
          <w:color w:val="004F88"/>
          <w:sz w:val="24"/>
          <w:szCs w:val="24"/>
          <w:lang w:val="en-GB" w:eastAsia="en-GB"/>
        </w:rPr>
      </w:pPr>
    </w:p>
    <w:p w14:paraId="719B686D" w14:textId="03FC79F8" w:rsidR="003516CE" w:rsidRPr="003516CE" w:rsidRDefault="003516CE" w:rsidP="00951B39">
      <w:pPr>
        <w:widowControl/>
        <w:autoSpaceDE/>
        <w:autoSpaceDN/>
        <w:spacing w:line="259" w:lineRule="auto"/>
        <w:rPr>
          <w:b/>
          <w:bCs/>
          <w:color w:val="004F88"/>
          <w:sz w:val="24"/>
          <w:szCs w:val="24"/>
          <w:lang w:val="en-GB" w:eastAsia="en-GB"/>
        </w:rPr>
      </w:pP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13:00 – 13:20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ab/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ab/>
      </w:r>
      <w:r w:rsidR="00796065">
        <w:rPr>
          <w:color w:val="004F88"/>
          <w:sz w:val="24"/>
          <w:szCs w:val="24"/>
          <w:lang w:val="en-MY" w:eastAsia="en-GB"/>
        </w:rPr>
        <w:t>G</w:t>
      </w:r>
      <w:r w:rsidR="00951B39" w:rsidRPr="00951B39">
        <w:rPr>
          <w:color w:val="004F88"/>
          <w:sz w:val="24"/>
          <w:szCs w:val="24"/>
          <w:lang w:val="en-MY" w:eastAsia="en-GB"/>
        </w:rPr>
        <w:t xml:space="preserve">osp. </w:t>
      </w:r>
      <w:r w:rsidRPr="003516CE">
        <w:rPr>
          <w:color w:val="004F88"/>
          <w:sz w:val="24"/>
          <w:szCs w:val="24"/>
          <w:lang w:val="en-MY" w:eastAsia="en-GB"/>
        </w:rPr>
        <w:t>Edin Deved</w:t>
      </w:r>
      <w:r w:rsidR="00796065">
        <w:rPr>
          <w:color w:val="004F88"/>
          <w:sz w:val="24"/>
          <w:szCs w:val="24"/>
          <w:lang w:val="en-MY" w:eastAsia="en-GB"/>
        </w:rPr>
        <w:t>ž</w:t>
      </w:r>
      <w:r w:rsidRPr="003516CE">
        <w:rPr>
          <w:color w:val="004F88"/>
          <w:sz w:val="24"/>
          <w:szCs w:val="24"/>
          <w:lang w:val="en-MY" w:eastAsia="en-GB"/>
        </w:rPr>
        <w:t>i</w:t>
      </w:r>
      <w:r w:rsidR="00796065">
        <w:rPr>
          <w:color w:val="004F88"/>
          <w:sz w:val="24"/>
          <w:szCs w:val="24"/>
          <w:lang w:val="en-MY" w:eastAsia="en-GB"/>
        </w:rPr>
        <w:t>ć</w:t>
      </w:r>
      <w:r w:rsidRPr="003516CE">
        <w:rPr>
          <w:color w:val="004F88"/>
          <w:sz w:val="24"/>
          <w:szCs w:val="24"/>
          <w:lang w:val="en-MY" w:eastAsia="en-GB"/>
        </w:rPr>
        <w:t>,</w:t>
      </w:r>
      <w:r w:rsidR="00951B39">
        <w:rPr>
          <w:color w:val="004F88"/>
          <w:sz w:val="24"/>
          <w:szCs w:val="24"/>
          <w:lang w:val="en-MY" w:eastAsia="en-GB"/>
        </w:rPr>
        <w:t xml:space="preserve"> </w:t>
      </w:r>
      <w:r w:rsidRPr="003516CE">
        <w:rPr>
          <w:color w:val="004F88"/>
          <w:sz w:val="24"/>
          <w:szCs w:val="24"/>
          <w:lang w:val="en-GB" w:eastAsia="en-GB"/>
        </w:rPr>
        <w:t>Malaysian-Bosnian Investment Ventures (MBI),</w:t>
      </w:r>
    </w:p>
    <w:p w14:paraId="72020359" w14:textId="7355D505" w:rsidR="003516CE" w:rsidRPr="003516CE" w:rsidRDefault="008A15F7" w:rsidP="003516CE">
      <w:pPr>
        <w:widowControl/>
        <w:autoSpaceDE/>
        <w:autoSpaceDN/>
        <w:spacing w:line="259" w:lineRule="auto"/>
        <w:ind w:left="2160"/>
        <w:jc w:val="both"/>
        <w:rPr>
          <w:color w:val="004F88"/>
          <w:sz w:val="24"/>
          <w:szCs w:val="24"/>
          <w:lang w:val="en-GB" w:eastAsia="en-GB"/>
        </w:rPr>
      </w:pPr>
      <w:r w:rsidRPr="008A15F7">
        <w:rPr>
          <w:i/>
          <w:iCs/>
          <w:color w:val="004F88"/>
          <w:sz w:val="24"/>
          <w:szCs w:val="24"/>
          <w:lang w:val="en-GB" w:eastAsia="en-GB"/>
        </w:rPr>
        <w:t>Tema: "Zajedno pobjeđ</w:t>
      </w:r>
      <w:r>
        <w:rPr>
          <w:i/>
          <w:iCs/>
          <w:color w:val="004F88"/>
          <w:sz w:val="24"/>
          <w:szCs w:val="24"/>
          <w:lang w:val="en-GB" w:eastAsia="en-GB"/>
        </w:rPr>
        <w:t>ujemo</w:t>
      </w:r>
      <w:r w:rsidRPr="008A15F7">
        <w:rPr>
          <w:i/>
          <w:iCs/>
          <w:color w:val="004F88"/>
          <w:sz w:val="24"/>
          <w:szCs w:val="24"/>
          <w:lang w:val="en-GB" w:eastAsia="en-GB"/>
        </w:rPr>
        <w:t>: inspirativn</w:t>
      </w:r>
      <w:r>
        <w:rPr>
          <w:i/>
          <w:iCs/>
          <w:color w:val="004F88"/>
          <w:sz w:val="24"/>
          <w:szCs w:val="24"/>
          <w:lang w:val="en-GB" w:eastAsia="en-GB"/>
        </w:rPr>
        <w:t>a</w:t>
      </w:r>
      <w:r w:rsidRPr="008A15F7">
        <w:rPr>
          <w:i/>
          <w:iCs/>
          <w:color w:val="004F88"/>
          <w:sz w:val="24"/>
          <w:szCs w:val="24"/>
          <w:lang w:val="en-GB" w:eastAsia="en-GB"/>
        </w:rPr>
        <w:t xml:space="preserve"> studij</w:t>
      </w:r>
      <w:r>
        <w:rPr>
          <w:i/>
          <w:iCs/>
          <w:color w:val="004F88"/>
          <w:sz w:val="24"/>
          <w:szCs w:val="24"/>
          <w:lang w:val="en-GB" w:eastAsia="en-GB"/>
        </w:rPr>
        <w:t>a</w:t>
      </w:r>
      <w:r w:rsidRPr="008A15F7">
        <w:rPr>
          <w:i/>
          <w:iCs/>
          <w:color w:val="004F88"/>
          <w:sz w:val="24"/>
          <w:szCs w:val="24"/>
          <w:lang w:val="en-GB" w:eastAsia="en-GB"/>
        </w:rPr>
        <w:t xml:space="preserve"> slučaja malezijsko-bosansk</w:t>
      </w:r>
      <w:r>
        <w:rPr>
          <w:i/>
          <w:iCs/>
          <w:color w:val="004F88"/>
          <w:sz w:val="24"/>
          <w:szCs w:val="24"/>
          <w:lang w:val="en-GB" w:eastAsia="en-GB"/>
        </w:rPr>
        <w:t>ohercegovačkih</w:t>
      </w:r>
      <w:r w:rsidRPr="008A15F7">
        <w:rPr>
          <w:i/>
          <w:iCs/>
          <w:color w:val="004F88"/>
          <w:sz w:val="24"/>
          <w:szCs w:val="24"/>
          <w:lang w:val="en-GB" w:eastAsia="en-GB"/>
        </w:rPr>
        <w:t xml:space="preserve"> poslovnih uspjeha"</w:t>
      </w:r>
    </w:p>
    <w:p w14:paraId="524760F2" w14:textId="77777777" w:rsidR="003516CE" w:rsidRPr="003516CE" w:rsidRDefault="003516CE" w:rsidP="003516CE">
      <w:pPr>
        <w:widowControl/>
        <w:autoSpaceDE/>
        <w:autoSpaceDN/>
        <w:spacing w:line="259" w:lineRule="auto"/>
        <w:jc w:val="both"/>
        <w:rPr>
          <w:color w:val="004F88"/>
          <w:sz w:val="24"/>
          <w:szCs w:val="24"/>
          <w:lang w:val="bs-Latn-BA" w:eastAsia="en-GB"/>
        </w:rPr>
      </w:pPr>
    </w:p>
    <w:p w14:paraId="0A6AC527" w14:textId="25EA98A5" w:rsidR="003516CE" w:rsidRPr="003516CE" w:rsidRDefault="003516CE" w:rsidP="00BE05E3">
      <w:pPr>
        <w:widowControl/>
        <w:autoSpaceDE/>
        <w:autoSpaceDN/>
        <w:spacing w:line="259" w:lineRule="auto"/>
        <w:jc w:val="both"/>
        <w:rPr>
          <w:b/>
          <w:iCs/>
          <w:color w:val="004F88"/>
          <w:lang w:val="en-GB"/>
        </w:rPr>
      </w:pP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13:20 – 14:30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ab/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ab/>
      </w:r>
      <w:r w:rsidR="008A15F7">
        <w:rPr>
          <w:rFonts w:eastAsia="Arial Nova Light"/>
          <w:i/>
          <w:iCs/>
          <w:color w:val="004F88"/>
          <w:sz w:val="24"/>
          <w:szCs w:val="24"/>
          <w:lang w:val="bs-Latn-BA" w:eastAsia="en-GB"/>
        </w:rPr>
        <w:t>Ručak i druženje</w:t>
      </w:r>
    </w:p>
    <w:p w14:paraId="76BD6317" w14:textId="77777777" w:rsidR="00531122" w:rsidRPr="003516CE" w:rsidRDefault="00531122">
      <w:pPr>
        <w:pStyle w:val="BodyText"/>
        <w:ind w:left="2630"/>
        <w:rPr>
          <w:color w:val="004F88"/>
        </w:rPr>
      </w:pPr>
    </w:p>
    <w:p w14:paraId="2BF704E9" w14:textId="3AED5E4F" w:rsidR="008A15F7" w:rsidRPr="00BE05E3" w:rsidRDefault="00C90ECD" w:rsidP="007E1F90">
      <w:pPr>
        <w:pStyle w:val="BodyText"/>
        <w:numPr>
          <w:ilvl w:val="0"/>
          <w:numId w:val="1"/>
        </w:numPr>
        <w:rPr>
          <w:color w:val="004F88"/>
        </w:rPr>
      </w:pPr>
      <w:r w:rsidRPr="00BE05E3">
        <w:rPr>
          <w:color w:val="004F88"/>
          <w:sz w:val="22"/>
          <w:szCs w:val="22"/>
        </w:rPr>
        <w:t>U toku događaja obezbjeđen je simultani prevod</w:t>
      </w:r>
      <w:r w:rsidR="008A15F7" w:rsidRPr="00BE05E3">
        <w:rPr>
          <w:color w:val="004F88"/>
        </w:rPr>
        <w:br w:type="page"/>
      </w:r>
    </w:p>
    <w:p w14:paraId="0A715A0A" w14:textId="77777777" w:rsidR="008A15F7" w:rsidRDefault="008A15F7" w:rsidP="008A15F7">
      <w:pPr>
        <w:pStyle w:val="BodyText"/>
        <w:spacing w:before="7"/>
        <w:ind w:left="360"/>
        <w:jc w:val="center"/>
        <w:rPr>
          <w:rFonts w:asciiTheme="minorHAnsi" w:hAnsiTheme="minorHAnsi"/>
          <w:b/>
          <w:iCs/>
          <w:color w:val="365F91" w:themeColor="accent1" w:themeShade="BF"/>
        </w:rPr>
      </w:pPr>
    </w:p>
    <w:p w14:paraId="1B79062E" w14:textId="77777777" w:rsidR="008A15F7" w:rsidRDefault="008A15F7" w:rsidP="008A15F7">
      <w:pPr>
        <w:pStyle w:val="BodyText"/>
        <w:spacing w:before="7"/>
        <w:ind w:left="360"/>
        <w:jc w:val="center"/>
        <w:rPr>
          <w:rFonts w:asciiTheme="minorHAnsi" w:hAnsiTheme="minorHAnsi"/>
          <w:b/>
          <w:iCs/>
          <w:color w:val="365F91" w:themeColor="accent1" w:themeShade="BF"/>
        </w:rPr>
      </w:pPr>
    </w:p>
    <w:p w14:paraId="41DF3276" w14:textId="77777777" w:rsidR="008A15F7" w:rsidRDefault="008A15F7" w:rsidP="008A15F7">
      <w:pPr>
        <w:pStyle w:val="BodyText"/>
        <w:spacing w:before="7"/>
        <w:ind w:left="360"/>
        <w:jc w:val="center"/>
        <w:rPr>
          <w:rFonts w:asciiTheme="minorHAnsi" w:hAnsiTheme="minorHAnsi"/>
          <w:b/>
          <w:iCs/>
          <w:color w:val="365F91" w:themeColor="accent1" w:themeShade="BF"/>
        </w:rPr>
      </w:pPr>
    </w:p>
    <w:p w14:paraId="3E842920" w14:textId="48E2DA98" w:rsidR="008A15F7" w:rsidRDefault="008A15F7" w:rsidP="008A15F7">
      <w:pPr>
        <w:pStyle w:val="BodyText"/>
        <w:spacing w:before="7"/>
        <w:ind w:left="360"/>
        <w:jc w:val="center"/>
        <w:rPr>
          <w:rFonts w:asciiTheme="minorHAnsi" w:hAnsiTheme="minorHAnsi"/>
          <w:b/>
          <w:iCs/>
          <w:color w:val="365F91" w:themeColor="accent1" w:themeShade="BF"/>
        </w:rPr>
      </w:pPr>
      <w:r>
        <w:rPr>
          <w:rFonts w:asciiTheme="minorHAnsi" w:hAnsiTheme="minorHAnsi"/>
          <w:b/>
          <w:iCs/>
          <w:color w:val="365F91" w:themeColor="accent1" w:themeShade="BF"/>
        </w:rPr>
        <w:t>DAN 2</w:t>
      </w:r>
    </w:p>
    <w:p w14:paraId="32F3E1D0" w14:textId="77777777" w:rsidR="00796065" w:rsidRDefault="00796065" w:rsidP="008A15F7">
      <w:pPr>
        <w:pStyle w:val="BodyText"/>
        <w:spacing w:before="7"/>
        <w:ind w:left="360"/>
        <w:rPr>
          <w:rFonts w:asciiTheme="minorHAnsi" w:hAnsiTheme="minorHAnsi"/>
          <w:b/>
          <w:iCs/>
          <w:color w:val="365F91" w:themeColor="accent1" w:themeShade="BF"/>
        </w:rPr>
      </w:pPr>
    </w:p>
    <w:p w14:paraId="6F2A793A" w14:textId="07DFE229" w:rsidR="008A15F7" w:rsidRPr="001440E5" w:rsidRDefault="008A15F7" w:rsidP="008A15F7">
      <w:pPr>
        <w:pStyle w:val="BodyText"/>
        <w:spacing w:before="7"/>
        <w:ind w:left="360"/>
        <w:rPr>
          <w:rFonts w:asciiTheme="minorHAnsi" w:hAnsiTheme="minorHAnsi"/>
          <w:b/>
          <w:iCs/>
          <w:color w:val="365F91" w:themeColor="accent1" w:themeShade="BF"/>
        </w:rPr>
      </w:pPr>
      <w:r w:rsidRPr="001440E5">
        <w:rPr>
          <w:rFonts w:asciiTheme="minorHAnsi" w:hAnsiTheme="minorHAnsi"/>
          <w:b/>
          <w:iCs/>
          <w:color w:val="365F91" w:themeColor="accent1" w:themeShade="BF"/>
        </w:rPr>
        <w:t xml:space="preserve">Mjesto održavanja:   </w:t>
      </w:r>
      <w:r>
        <w:rPr>
          <w:rFonts w:asciiTheme="minorHAnsi" w:hAnsiTheme="minorHAnsi"/>
          <w:b/>
          <w:iCs/>
          <w:color w:val="365F91" w:themeColor="accent1" w:themeShade="BF"/>
        </w:rPr>
        <w:t>Kongresna sala, Hotel Europa, Sarajevo</w:t>
      </w:r>
    </w:p>
    <w:p w14:paraId="6E6592A0" w14:textId="77777777" w:rsidR="00796065" w:rsidRDefault="00796065" w:rsidP="008A15F7">
      <w:pPr>
        <w:pStyle w:val="BodyText"/>
        <w:spacing w:before="7"/>
        <w:ind w:left="360"/>
        <w:rPr>
          <w:rFonts w:asciiTheme="minorHAnsi" w:hAnsiTheme="minorHAnsi"/>
          <w:b/>
          <w:iCs/>
          <w:color w:val="365F91" w:themeColor="accent1" w:themeShade="BF"/>
        </w:rPr>
      </w:pPr>
    </w:p>
    <w:p w14:paraId="4B79A6A6" w14:textId="512AB4C4" w:rsidR="008A15F7" w:rsidRDefault="008A15F7" w:rsidP="008A15F7">
      <w:pPr>
        <w:pStyle w:val="BodyText"/>
        <w:spacing w:before="7"/>
        <w:ind w:left="360"/>
        <w:rPr>
          <w:rFonts w:asciiTheme="minorHAnsi" w:hAnsiTheme="minorHAnsi"/>
          <w:b/>
          <w:iCs/>
          <w:color w:val="365F91" w:themeColor="accent1" w:themeShade="BF"/>
        </w:rPr>
      </w:pPr>
      <w:r w:rsidRPr="001440E5">
        <w:rPr>
          <w:rFonts w:asciiTheme="minorHAnsi" w:hAnsiTheme="minorHAnsi"/>
          <w:b/>
          <w:iCs/>
          <w:color w:val="365F91" w:themeColor="accent1" w:themeShade="BF"/>
        </w:rPr>
        <w:t xml:space="preserve">Datum: </w:t>
      </w:r>
      <w:r>
        <w:rPr>
          <w:rFonts w:asciiTheme="minorHAnsi" w:hAnsiTheme="minorHAnsi"/>
          <w:b/>
          <w:iCs/>
          <w:color w:val="365F91" w:themeColor="accent1" w:themeShade="BF"/>
        </w:rPr>
        <w:t>15</w:t>
      </w:r>
      <w:r w:rsidRPr="001440E5">
        <w:rPr>
          <w:rFonts w:asciiTheme="minorHAnsi" w:hAnsiTheme="minorHAnsi"/>
          <w:b/>
          <w:iCs/>
          <w:color w:val="365F91" w:themeColor="accent1" w:themeShade="BF"/>
        </w:rPr>
        <w:t>.</w:t>
      </w:r>
      <w:r>
        <w:rPr>
          <w:rFonts w:asciiTheme="minorHAnsi" w:hAnsiTheme="minorHAnsi"/>
          <w:b/>
          <w:iCs/>
          <w:color w:val="365F91" w:themeColor="accent1" w:themeShade="BF"/>
        </w:rPr>
        <w:t>10</w:t>
      </w:r>
      <w:r w:rsidRPr="001440E5">
        <w:rPr>
          <w:rFonts w:asciiTheme="minorHAnsi" w:hAnsiTheme="minorHAnsi"/>
          <w:b/>
          <w:iCs/>
          <w:color w:val="365F91" w:themeColor="accent1" w:themeShade="BF"/>
        </w:rPr>
        <w:t>.2024. godine</w:t>
      </w:r>
    </w:p>
    <w:p w14:paraId="7CB63D57" w14:textId="77777777" w:rsidR="008A15F7" w:rsidRDefault="008A15F7" w:rsidP="008A15F7">
      <w:pPr>
        <w:pStyle w:val="BodyText"/>
        <w:spacing w:before="7"/>
        <w:ind w:left="360"/>
        <w:rPr>
          <w:rFonts w:asciiTheme="minorHAnsi" w:hAnsiTheme="minorHAnsi"/>
          <w:b/>
          <w:iCs/>
          <w:color w:val="365F91" w:themeColor="accent1" w:themeShade="BF"/>
        </w:rPr>
      </w:pPr>
    </w:p>
    <w:p w14:paraId="0228766E" w14:textId="722E2D72" w:rsidR="008A15F7" w:rsidRDefault="008A15F7" w:rsidP="00BE05E3">
      <w:pPr>
        <w:widowControl/>
        <w:autoSpaceDE/>
        <w:autoSpaceDN/>
        <w:spacing w:line="259" w:lineRule="auto"/>
        <w:rPr>
          <w:i/>
          <w:iCs/>
          <w:color w:val="004F88"/>
          <w:sz w:val="24"/>
          <w:szCs w:val="24"/>
          <w:lang w:eastAsia="en-GB"/>
        </w:rPr>
      </w:pP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1</w:t>
      </w:r>
      <w:r w:rsidR="00162667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0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:00 – 1</w:t>
      </w:r>
      <w:r w:rsidR="00162667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0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:</w:t>
      </w:r>
      <w:r w:rsidR="00BE05E3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15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ab/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ab/>
      </w:r>
      <w:r w:rsidR="002B6F99">
        <w:rPr>
          <w:color w:val="004F88"/>
          <w:sz w:val="24"/>
          <w:szCs w:val="24"/>
          <w:lang w:val="en-MY" w:eastAsia="en-GB"/>
        </w:rPr>
        <w:t>G</w:t>
      </w:r>
      <w:r w:rsidR="00BE05E3" w:rsidRPr="00BE05E3">
        <w:rPr>
          <w:color w:val="004F88"/>
          <w:sz w:val="24"/>
          <w:szCs w:val="24"/>
          <w:lang w:val="en-MY" w:eastAsia="en-GB"/>
        </w:rPr>
        <w:t xml:space="preserve">osp. </w:t>
      </w:r>
      <w:r w:rsidR="00BE05E3" w:rsidRPr="00BE05E3">
        <w:rPr>
          <w:color w:val="004F88"/>
          <w:sz w:val="24"/>
          <w:szCs w:val="24"/>
          <w:lang w:val="en-GB" w:eastAsia="en-GB"/>
        </w:rPr>
        <w:t>Tan Sri Mohamed Al Amin Bin Abdul Majid</w:t>
      </w:r>
      <w:r w:rsidR="00BE05E3">
        <w:rPr>
          <w:color w:val="004F88"/>
          <w:sz w:val="24"/>
          <w:szCs w:val="24"/>
          <w:lang w:val="en-GB" w:eastAsia="en-GB"/>
        </w:rPr>
        <w:t>, predsjednik MBBC</w:t>
      </w:r>
      <w:r w:rsidR="00BE05E3" w:rsidRPr="00BE05E3">
        <w:rPr>
          <w:i/>
          <w:iCs/>
          <w:color w:val="004F88"/>
          <w:sz w:val="24"/>
          <w:szCs w:val="24"/>
          <w:lang w:eastAsia="en-GB"/>
        </w:rPr>
        <w:t xml:space="preserve"> </w:t>
      </w:r>
    </w:p>
    <w:p w14:paraId="7AC889E3" w14:textId="77777777" w:rsidR="00BE05E3" w:rsidRPr="00BE05E3" w:rsidRDefault="00BE05E3" w:rsidP="008A15F7">
      <w:pPr>
        <w:widowControl/>
        <w:autoSpaceDE/>
        <w:autoSpaceDN/>
        <w:spacing w:line="259" w:lineRule="auto"/>
        <w:ind w:left="2160"/>
        <w:jc w:val="both"/>
        <w:rPr>
          <w:color w:val="004F88"/>
          <w:sz w:val="24"/>
          <w:szCs w:val="24"/>
          <w:lang w:eastAsia="en-GB"/>
        </w:rPr>
      </w:pPr>
    </w:p>
    <w:p w14:paraId="322E1CDE" w14:textId="38DC00EA" w:rsidR="00BE05E3" w:rsidRPr="00796065" w:rsidRDefault="00BE05E3" w:rsidP="00BE05E3">
      <w:pPr>
        <w:widowControl/>
        <w:autoSpaceDE/>
        <w:autoSpaceDN/>
        <w:spacing w:line="259" w:lineRule="auto"/>
        <w:rPr>
          <w:b/>
          <w:bCs/>
          <w:color w:val="004F88"/>
          <w:sz w:val="24"/>
          <w:szCs w:val="24"/>
          <w:lang w:eastAsia="en-GB"/>
        </w:rPr>
      </w:pP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1</w:t>
      </w:r>
      <w:r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0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:</w:t>
      </w:r>
      <w:r w:rsidR="00265661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15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 xml:space="preserve"> – 1</w:t>
      </w:r>
      <w:r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0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:</w:t>
      </w:r>
      <w:r w:rsidR="00265661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30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ab/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ab/>
      </w:r>
      <w:r w:rsidR="002B6F99">
        <w:rPr>
          <w:color w:val="004F88"/>
          <w:sz w:val="24"/>
          <w:szCs w:val="24"/>
          <w:lang w:eastAsia="en-GB"/>
        </w:rPr>
        <w:t>G</w:t>
      </w:r>
      <w:r w:rsidR="00D23CA5">
        <w:rPr>
          <w:color w:val="004F88"/>
          <w:sz w:val="24"/>
          <w:szCs w:val="24"/>
          <w:lang w:eastAsia="en-GB"/>
        </w:rPr>
        <w:t>osp.</w:t>
      </w:r>
      <w:r w:rsidRPr="00BE05E3">
        <w:rPr>
          <w:color w:val="004F88"/>
          <w:sz w:val="24"/>
          <w:szCs w:val="24"/>
          <w:lang w:eastAsia="en-GB"/>
        </w:rPr>
        <w:t xml:space="preserve"> Armin Rid</w:t>
      </w:r>
      <w:r w:rsidR="00D23CA5">
        <w:rPr>
          <w:color w:val="004F88"/>
          <w:sz w:val="24"/>
          <w:szCs w:val="24"/>
          <w:lang w:eastAsia="en-GB"/>
        </w:rPr>
        <w:t>ž</w:t>
      </w:r>
      <w:r w:rsidRPr="00BE05E3">
        <w:rPr>
          <w:color w:val="004F88"/>
          <w:sz w:val="24"/>
          <w:szCs w:val="24"/>
          <w:lang w:eastAsia="en-GB"/>
        </w:rPr>
        <w:t>alovi</w:t>
      </w:r>
      <w:r w:rsidR="00D23CA5">
        <w:rPr>
          <w:color w:val="004F88"/>
          <w:sz w:val="24"/>
          <w:szCs w:val="24"/>
          <w:lang w:eastAsia="en-GB"/>
        </w:rPr>
        <w:t>ć</w:t>
      </w:r>
      <w:r w:rsidRPr="00796065">
        <w:rPr>
          <w:color w:val="004F88"/>
          <w:sz w:val="24"/>
          <w:szCs w:val="24"/>
          <w:lang w:eastAsia="en-GB"/>
        </w:rPr>
        <w:t xml:space="preserve">, </w:t>
      </w:r>
      <w:r w:rsidRPr="008A15F7">
        <w:rPr>
          <w:color w:val="004F88"/>
          <w:sz w:val="24"/>
          <w:szCs w:val="24"/>
          <w:lang w:val="en-GB" w:eastAsia="en-GB"/>
        </w:rPr>
        <w:t>Grupa</w:t>
      </w:r>
      <w:r>
        <w:rPr>
          <w:color w:val="004F88"/>
          <w:sz w:val="24"/>
          <w:szCs w:val="24"/>
          <w:lang w:val="en-GB" w:eastAsia="en-GB"/>
        </w:rPr>
        <w:t>cija</w:t>
      </w:r>
      <w:r w:rsidRPr="00796065">
        <w:rPr>
          <w:color w:val="004F88"/>
          <w:sz w:val="24"/>
          <w:szCs w:val="24"/>
          <w:lang w:eastAsia="en-GB"/>
        </w:rPr>
        <w:t xml:space="preserve"> </w:t>
      </w:r>
      <w:r w:rsidRPr="008A15F7">
        <w:rPr>
          <w:color w:val="004F88"/>
          <w:sz w:val="24"/>
          <w:szCs w:val="24"/>
          <w:lang w:val="en-GB" w:eastAsia="en-GB"/>
        </w:rPr>
        <w:t>Svjetske</w:t>
      </w:r>
      <w:r w:rsidRPr="00796065">
        <w:rPr>
          <w:color w:val="004F88"/>
          <w:sz w:val="24"/>
          <w:szCs w:val="24"/>
          <w:lang w:eastAsia="en-GB"/>
        </w:rPr>
        <w:t xml:space="preserve"> </w:t>
      </w:r>
      <w:r w:rsidRPr="008A15F7">
        <w:rPr>
          <w:color w:val="004F88"/>
          <w:sz w:val="24"/>
          <w:szCs w:val="24"/>
          <w:lang w:val="en-GB" w:eastAsia="en-GB"/>
        </w:rPr>
        <w:t>banke</w:t>
      </w:r>
      <w:r w:rsidRPr="00796065">
        <w:rPr>
          <w:color w:val="004F88"/>
          <w:sz w:val="24"/>
          <w:szCs w:val="24"/>
          <w:lang w:eastAsia="en-GB"/>
        </w:rPr>
        <w:t xml:space="preserve"> </w:t>
      </w:r>
    </w:p>
    <w:p w14:paraId="2E164518" w14:textId="77777777" w:rsidR="00BE05E3" w:rsidRPr="00BE05E3" w:rsidRDefault="00BE05E3" w:rsidP="00BE05E3">
      <w:pPr>
        <w:widowControl/>
        <w:autoSpaceDE/>
        <w:autoSpaceDN/>
        <w:spacing w:line="259" w:lineRule="auto"/>
        <w:ind w:left="2160"/>
        <w:jc w:val="both"/>
        <w:rPr>
          <w:color w:val="004F88"/>
          <w:sz w:val="24"/>
          <w:szCs w:val="24"/>
          <w:lang w:eastAsia="en-GB"/>
        </w:rPr>
      </w:pPr>
      <w:r w:rsidRPr="00162667">
        <w:rPr>
          <w:i/>
          <w:iCs/>
          <w:color w:val="004F88"/>
          <w:sz w:val="24"/>
          <w:szCs w:val="24"/>
          <w:lang w:val="en-GB" w:eastAsia="en-GB"/>
        </w:rPr>
        <w:t>Tema</w:t>
      </w:r>
      <w:r w:rsidRPr="00BE05E3">
        <w:rPr>
          <w:i/>
          <w:iCs/>
          <w:color w:val="004F88"/>
          <w:sz w:val="24"/>
          <w:szCs w:val="24"/>
          <w:lang w:eastAsia="en-GB"/>
        </w:rPr>
        <w:t>: "</w:t>
      </w:r>
      <w:r w:rsidRPr="00162667">
        <w:rPr>
          <w:i/>
          <w:iCs/>
          <w:color w:val="004F88"/>
          <w:sz w:val="24"/>
          <w:szCs w:val="24"/>
          <w:lang w:val="en-GB" w:eastAsia="en-GB"/>
        </w:rPr>
        <w:t>Iskori</w:t>
      </w:r>
      <w:r w:rsidRPr="00BE05E3">
        <w:rPr>
          <w:i/>
          <w:iCs/>
          <w:color w:val="004F88"/>
          <w:sz w:val="24"/>
          <w:szCs w:val="24"/>
          <w:lang w:eastAsia="en-GB"/>
        </w:rPr>
        <w:t>š</w:t>
      </w:r>
      <w:r w:rsidRPr="00162667">
        <w:rPr>
          <w:i/>
          <w:iCs/>
          <w:color w:val="004F88"/>
          <w:sz w:val="24"/>
          <w:szCs w:val="24"/>
          <w:lang w:val="en-GB" w:eastAsia="en-GB"/>
        </w:rPr>
        <w:t>tavanje</w:t>
      </w:r>
      <w:r w:rsidRPr="00BE05E3">
        <w:rPr>
          <w:i/>
          <w:iCs/>
          <w:color w:val="004F88"/>
          <w:sz w:val="24"/>
          <w:szCs w:val="24"/>
          <w:lang w:eastAsia="en-GB"/>
        </w:rPr>
        <w:t xml:space="preserve"> </w:t>
      </w:r>
      <w:r w:rsidRPr="00162667">
        <w:rPr>
          <w:i/>
          <w:iCs/>
          <w:color w:val="004F88"/>
          <w:sz w:val="24"/>
          <w:szCs w:val="24"/>
          <w:lang w:val="en-GB" w:eastAsia="en-GB"/>
        </w:rPr>
        <w:t>resursa</w:t>
      </w:r>
      <w:r w:rsidRPr="00BE05E3">
        <w:rPr>
          <w:i/>
          <w:iCs/>
          <w:color w:val="004F88"/>
          <w:sz w:val="24"/>
          <w:szCs w:val="24"/>
          <w:lang w:eastAsia="en-GB"/>
        </w:rPr>
        <w:t xml:space="preserve"> </w:t>
      </w:r>
      <w:r w:rsidRPr="00162667">
        <w:rPr>
          <w:i/>
          <w:iCs/>
          <w:color w:val="004F88"/>
          <w:sz w:val="24"/>
          <w:szCs w:val="24"/>
          <w:lang w:val="en-GB" w:eastAsia="en-GB"/>
        </w:rPr>
        <w:t>Svjetske</w:t>
      </w:r>
      <w:r w:rsidRPr="00BE05E3">
        <w:rPr>
          <w:i/>
          <w:iCs/>
          <w:color w:val="004F88"/>
          <w:sz w:val="24"/>
          <w:szCs w:val="24"/>
          <w:lang w:eastAsia="en-GB"/>
        </w:rPr>
        <w:t xml:space="preserve"> </w:t>
      </w:r>
      <w:r w:rsidRPr="00162667">
        <w:rPr>
          <w:i/>
          <w:iCs/>
          <w:color w:val="004F88"/>
          <w:sz w:val="24"/>
          <w:szCs w:val="24"/>
          <w:lang w:val="en-GB" w:eastAsia="en-GB"/>
        </w:rPr>
        <w:t>banke</w:t>
      </w:r>
      <w:r w:rsidRPr="00BE05E3">
        <w:rPr>
          <w:i/>
          <w:iCs/>
          <w:color w:val="004F88"/>
          <w:sz w:val="24"/>
          <w:szCs w:val="24"/>
          <w:lang w:eastAsia="en-GB"/>
        </w:rPr>
        <w:t xml:space="preserve">: </w:t>
      </w:r>
      <w:r w:rsidRPr="00162667">
        <w:rPr>
          <w:i/>
          <w:iCs/>
          <w:color w:val="004F88"/>
          <w:sz w:val="24"/>
          <w:szCs w:val="24"/>
          <w:lang w:val="en-GB" w:eastAsia="en-GB"/>
        </w:rPr>
        <w:t>ubrzani</w:t>
      </w:r>
      <w:r w:rsidRPr="00BE05E3">
        <w:rPr>
          <w:i/>
          <w:iCs/>
          <w:color w:val="004F88"/>
          <w:sz w:val="24"/>
          <w:szCs w:val="24"/>
          <w:lang w:eastAsia="en-GB"/>
        </w:rPr>
        <w:t xml:space="preserve"> </w:t>
      </w:r>
      <w:r w:rsidRPr="00162667">
        <w:rPr>
          <w:i/>
          <w:iCs/>
          <w:color w:val="004F88"/>
          <w:sz w:val="24"/>
          <w:szCs w:val="24"/>
          <w:lang w:val="en-GB" w:eastAsia="en-GB"/>
        </w:rPr>
        <w:t>p</w:t>
      </w:r>
      <w:r w:rsidRPr="008A15F7">
        <w:rPr>
          <w:i/>
          <w:iCs/>
          <w:color w:val="004F88"/>
          <w:sz w:val="24"/>
          <w:szCs w:val="24"/>
          <w:lang w:val="en-GB" w:eastAsia="en-GB"/>
        </w:rPr>
        <w:t>oslovni</w:t>
      </w:r>
      <w:r w:rsidRPr="00BE05E3">
        <w:rPr>
          <w:i/>
          <w:iCs/>
          <w:color w:val="004F88"/>
          <w:sz w:val="24"/>
          <w:szCs w:val="24"/>
          <w:lang w:eastAsia="en-GB"/>
        </w:rPr>
        <w:t xml:space="preserve"> </w:t>
      </w:r>
      <w:r w:rsidRPr="008A15F7">
        <w:rPr>
          <w:i/>
          <w:iCs/>
          <w:color w:val="004F88"/>
          <w:sz w:val="24"/>
          <w:szCs w:val="24"/>
          <w:lang w:val="en-GB" w:eastAsia="en-GB"/>
        </w:rPr>
        <w:t>rast</w:t>
      </w:r>
      <w:r w:rsidRPr="00BE05E3">
        <w:rPr>
          <w:i/>
          <w:iCs/>
          <w:color w:val="004F88"/>
          <w:sz w:val="24"/>
          <w:szCs w:val="24"/>
          <w:lang w:eastAsia="en-GB"/>
        </w:rPr>
        <w:t xml:space="preserve"> </w:t>
      </w:r>
      <w:r w:rsidRPr="008A15F7">
        <w:rPr>
          <w:i/>
          <w:iCs/>
          <w:color w:val="004F88"/>
          <w:sz w:val="24"/>
          <w:szCs w:val="24"/>
          <w:lang w:val="en-GB" w:eastAsia="en-GB"/>
        </w:rPr>
        <w:t>i</w:t>
      </w:r>
      <w:r w:rsidRPr="00BE05E3">
        <w:rPr>
          <w:i/>
          <w:iCs/>
          <w:color w:val="004F88"/>
          <w:sz w:val="24"/>
          <w:szCs w:val="24"/>
          <w:lang w:eastAsia="en-GB"/>
        </w:rPr>
        <w:t xml:space="preserve"> </w:t>
      </w:r>
      <w:r w:rsidRPr="008A15F7">
        <w:rPr>
          <w:i/>
          <w:iCs/>
          <w:color w:val="004F88"/>
          <w:sz w:val="24"/>
          <w:szCs w:val="24"/>
          <w:lang w:val="en-GB" w:eastAsia="en-GB"/>
        </w:rPr>
        <w:t>investicije</w:t>
      </w:r>
      <w:r w:rsidRPr="00BE05E3">
        <w:rPr>
          <w:i/>
          <w:iCs/>
          <w:color w:val="004F88"/>
          <w:sz w:val="24"/>
          <w:szCs w:val="24"/>
          <w:lang w:eastAsia="en-GB"/>
        </w:rPr>
        <w:t xml:space="preserve"> </w:t>
      </w:r>
      <w:r w:rsidRPr="008A15F7">
        <w:rPr>
          <w:i/>
          <w:iCs/>
          <w:color w:val="004F88"/>
          <w:sz w:val="24"/>
          <w:szCs w:val="24"/>
          <w:lang w:val="en-GB" w:eastAsia="en-GB"/>
        </w:rPr>
        <w:t>na</w:t>
      </w:r>
      <w:r w:rsidRPr="00BE05E3">
        <w:rPr>
          <w:i/>
          <w:iCs/>
          <w:color w:val="004F88"/>
          <w:sz w:val="24"/>
          <w:szCs w:val="24"/>
          <w:lang w:eastAsia="en-GB"/>
        </w:rPr>
        <w:t xml:space="preserve"> </w:t>
      </w:r>
      <w:r w:rsidRPr="008A15F7">
        <w:rPr>
          <w:i/>
          <w:iCs/>
          <w:color w:val="004F88"/>
          <w:sz w:val="24"/>
          <w:szCs w:val="24"/>
          <w:lang w:val="en-GB" w:eastAsia="en-GB"/>
        </w:rPr>
        <w:t>Balkanu</w:t>
      </w:r>
      <w:r w:rsidRPr="00BE05E3">
        <w:rPr>
          <w:i/>
          <w:iCs/>
          <w:color w:val="004F88"/>
          <w:sz w:val="24"/>
          <w:szCs w:val="24"/>
          <w:lang w:eastAsia="en-GB"/>
        </w:rPr>
        <w:t xml:space="preserve"> </w:t>
      </w:r>
      <w:r w:rsidRPr="008A15F7">
        <w:rPr>
          <w:i/>
          <w:iCs/>
          <w:color w:val="004F88"/>
          <w:sz w:val="24"/>
          <w:szCs w:val="24"/>
          <w:lang w:val="en-GB" w:eastAsia="en-GB"/>
        </w:rPr>
        <w:t>i</w:t>
      </w:r>
      <w:r w:rsidRPr="00BE05E3">
        <w:rPr>
          <w:i/>
          <w:iCs/>
          <w:color w:val="004F88"/>
          <w:sz w:val="24"/>
          <w:szCs w:val="24"/>
          <w:lang w:eastAsia="en-GB"/>
        </w:rPr>
        <w:t xml:space="preserve"> </w:t>
      </w:r>
      <w:r>
        <w:rPr>
          <w:i/>
          <w:iCs/>
          <w:color w:val="004F88"/>
          <w:sz w:val="24"/>
          <w:szCs w:val="24"/>
          <w:lang w:val="en-GB" w:eastAsia="en-GB"/>
        </w:rPr>
        <w:t>u</w:t>
      </w:r>
      <w:r w:rsidRPr="00BE05E3">
        <w:rPr>
          <w:i/>
          <w:iCs/>
          <w:color w:val="004F88"/>
          <w:sz w:val="24"/>
          <w:szCs w:val="24"/>
          <w:lang w:eastAsia="en-GB"/>
        </w:rPr>
        <w:t xml:space="preserve"> </w:t>
      </w:r>
      <w:r w:rsidRPr="008A15F7">
        <w:rPr>
          <w:i/>
          <w:iCs/>
          <w:color w:val="004F88"/>
          <w:sz w:val="24"/>
          <w:szCs w:val="24"/>
          <w:lang w:val="en-GB" w:eastAsia="en-GB"/>
        </w:rPr>
        <w:t>Bosn</w:t>
      </w:r>
      <w:r>
        <w:rPr>
          <w:i/>
          <w:iCs/>
          <w:color w:val="004F88"/>
          <w:sz w:val="24"/>
          <w:szCs w:val="24"/>
          <w:lang w:val="en-GB" w:eastAsia="en-GB"/>
        </w:rPr>
        <w:t>i</w:t>
      </w:r>
      <w:r w:rsidRPr="00BE05E3">
        <w:rPr>
          <w:i/>
          <w:iCs/>
          <w:color w:val="004F88"/>
          <w:sz w:val="24"/>
          <w:szCs w:val="24"/>
          <w:lang w:eastAsia="en-GB"/>
        </w:rPr>
        <w:t xml:space="preserve"> </w:t>
      </w:r>
      <w:r w:rsidRPr="008A15F7">
        <w:rPr>
          <w:i/>
          <w:iCs/>
          <w:color w:val="004F88"/>
          <w:sz w:val="24"/>
          <w:szCs w:val="24"/>
          <w:lang w:val="en-GB" w:eastAsia="en-GB"/>
        </w:rPr>
        <w:t>i</w:t>
      </w:r>
      <w:r w:rsidRPr="00BE05E3">
        <w:rPr>
          <w:i/>
          <w:iCs/>
          <w:color w:val="004F88"/>
          <w:sz w:val="24"/>
          <w:szCs w:val="24"/>
          <w:lang w:eastAsia="en-GB"/>
        </w:rPr>
        <w:t xml:space="preserve"> </w:t>
      </w:r>
      <w:r w:rsidRPr="008A15F7">
        <w:rPr>
          <w:i/>
          <w:iCs/>
          <w:color w:val="004F88"/>
          <w:sz w:val="24"/>
          <w:szCs w:val="24"/>
          <w:lang w:val="en-GB" w:eastAsia="en-GB"/>
        </w:rPr>
        <w:t>Hercegovin</w:t>
      </w:r>
      <w:r>
        <w:rPr>
          <w:i/>
          <w:iCs/>
          <w:color w:val="004F88"/>
          <w:sz w:val="24"/>
          <w:szCs w:val="24"/>
          <w:lang w:val="en-GB" w:eastAsia="en-GB"/>
        </w:rPr>
        <w:t>i</w:t>
      </w:r>
      <w:r w:rsidRPr="00BE05E3">
        <w:rPr>
          <w:i/>
          <w:iCs/>
          <w:color w:val="004F88"/>
          <w:sz w:val="24"/>
          <w:szCs w:val="24"/>
          <w:lang w:eastAsia="en-GB"/>
        </w:rPr>
        <w:t>"</w:t>
      </w:r>
    </w:p>
    <w:p w14:paraId="65541407" w14:textId="77777777" w:rsidR="008A15F7" w:rsidRPr="00BE05E3" w:rsidRDefault="008A15F7" w:rsidP="008A15F7">
      <w:pPr>
        <w:widowControl/>
        <w:autoSpaceDE/>
        <w:autoSpaceDN/>
        <w:spacing w:line="259" w:lineRule="auto"/>
        <w:jc w:val="both"/>
        <w:rPr>
          <w:color w:val="004F88"/>
          <w:sz w:val="24"/>
          <w:szCs w:val="24"/>
          <w:lang w:eastAsia="en-GB"/>
        </w:rPr>
      </w:pPr>
    </w:p>
    <w:p w14:paraId="35C50CB1" w14:textId="77C3E448" w:rsidR="00162667" w:rsidRPr="003516CE" w:rsidRDefault="00162667" w:rsidP="00162667">
      <w:pPr>
        <w:widowControl/>
        <w:autoSpaceDE/>
        <w:autoSpaceDN/>
        <w:spacing w:line="259" w:lineRule="auto"/>
        <w:jc w:val="both"/>
        <w:rPr>
          <w:i/>
          <w:iCs/>
          <w:color w:val="004F88"/>
          <w:sz w:val="24"/>
          <w:szCs w:val="24"/>
          <w:lang w:val="bs-Latn-BA" w:eastAsia="en-GB"/>
        </w:rPr>
      </w:pP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1</w:t>
      </w:r>
      <w:r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0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:</w:t>
      </w:r>
      <w:r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3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0 – 1</w:t>
      </w:r>
      <w:r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3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:</w:t>
      </w:r>
      <w:r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0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0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ab/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ab/>
      </w:r>
      <w:r>
        <w:rPr>
          <w:rFonts w:eastAsia="Arial Nova Light"/>
          <w:i/>
          <w:iCs/>
          <w:color w:val="004F88"/>
          <w:sz w:val="24"/>
          <w:szCs w:val="24"/>
          <w:lang w:val="bs-Latn-BA" w:eastAsia="en-GB"/>
        </w:rPr>
        <w:t>b2b susreti i obilazak izlagačkih štandova kompanija iz Malezije</w:t>
      </w:r>
    </w:p>
    <w:p w14:paraId="2B07B52A" w14:textId="77777777" w:rsidR="00162667" w:rsidRDefault="00162667" w:rsidP="00162667">
      <w:pPr>
        <w:widowControl/>
        <w:autoSpaceDE/>
        <w:autoSpaceDN/>
        <w:spacing w:line="259" w:lineRule="auto"/>
        <w:jc w:val="both"/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</w:pPr>
    </w:p>
    <w:p w14:paraId="785E93FD" w14:textId="13F39558" w:rsidR="00162667" w:rsidRDefault="00162667" w:rsidP="00162667">
      <w:pPr>
        <w:widowControl/>
        <w:autoSpaceDE/>
        <w:autoSpaceDN/>
        <w:spacing w:line="259" w:lineRule="auto"/>
        <w:jc w:val="both"/>
        <w:rPr>
          <w:rFonts w:eastAsia="Arial Nova Light"/>
          <w:i/>
          <w:iCs/>
          <w:color w:val="004F88"/>
          <w:sz w:val="24"/>
          <w:szCs w:val="24"/>
          <w:lang w:val="bs-Latn-BA" w:eastAsia="en-GB"/>
        </w:rPr>
      </w:pP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13:</w:t>
      </w:r>
      <w:r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0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0 – 14:</w:t>
      </w:r>
      <w:r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0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>0</w:t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ab/>
      </w:r>
      <w:r w:rsidRPr="003516CE"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  <w:tab/>
      </w:r>
      <w:r>
        <w:rPr>
          <w:rFonts w:eastAsia="Arial Nova Light"/>
          <w:i/>
          <w:iCs/>
          <w:color w:val="004F88"/>
          <w:sz w:val="24"/>
          <w:szCs w:val="24"/>
          <w:lang w:val="bs-Latn-BA" w:eastAsia="en-GB"/>
        </w:rPr>
        <w:t>Pauza za kafu i druženje</w:t>
      </w:r>
    </w:p>
    <w:p w14:paraId="4B91DC81" w14:textId="77777777" w:rsidR="00162667" w:rsidRPr="003516CE" w:rsidRDefault="00162667" w:rsidP="008A15F7">
      <w:pPr>
        <w:widowControl/>
        <w:autoSpaceDE/>
        <w:autoSpaceDN/>
        <w:spacing w:line="259" w:lineRule="auto"/>
        <w:jc w:val="both"/>
        <w:rPr>
          <w:i/>
          <w:iCs/>
          <w:color w:val="004F88"/>
          <w:sz w:val="24"/>
          <w:szCs w:val="24"/>
          <w:lang w:val="bs-Latn-BA" w:eastAsia="en-GB"/>
        </w:rPr>
      </w:pPr>
    </w:p>
    <w:p w14:paraId="48C8A6E0" w14:textId="77777777" w:rsidR="008A15F7" w:rsidRDefault="008A15F7" w:rsidP="008A15F7">
      <w:pPr>
        <w:pStyle w:val="BodyText"/>
        <w:spacing w:before="7"/>
        <w:ind w:left="360"/>
        <w:rPr>
          <w:rFonts w:asciiTheme="minorHAnsi" w:hAnsiTheme="minorHAnsi"/>
          <w:b/>
          <w:iCs/>
          <w:color w:val="365F91" w:themeColor="accent1" w:themeShade="BF"/>
        </w:rPr>
      </w:pPr>
    </w:p>
    <w:p w14:paraId="14FAFC75" w14:textId="77777777" w:rsidR="008A15F7" w:rsidRPr="00162667" w:rsidRDefault="008A15F7" w:rsidP="008A15F7">
      <w:pPr>
        <w:widowControl/>
        <w:autoSpaceDE/>
        <w:autoSpaceDN/>
        <w:spacing w:line="259" w:lineRule="auto"/>
        <w:ind w:left="360"/>
        <w:jc w:val="both"/>
        <w:rPr>
          <w:rFonts w:eastAsia="Arial Nova Light"/>
          <w:b/>
          <w:bCs/>
          <w:color w:val="004F88"/>
          <w:sz w:val="24"/>
          <w:szCs w:val="24"/>
          <w:lang w:val="bs-Latn-BA" w:eastAsia="en-GB"/>
        </w:rPr>
      </w:pPr>
    </w:p>
    <w:p w14:paraId="016C8372" w14:textId="63082C18" w:rsidR="00162667" w:rsidRPr="00162667" w:rsidRDefault="00162667" w:rsidP="00162667">
      <w:pPr>
        <w:jc w:val="both"/>
        <w:rPr>
          <w:rFonts w:asciiTheme="minorHAnsi" w:eastAsia="Arial Nova Light" w:hAnsiTheme="minorHAnsi" w:cstheme="minorHAnsi"/>
          <w:i/>
          <w:iCs/>
          <w:sz w:val="24"/>
          <w:szCs w:val="24"/>
          <w:lang w:val="de-DE"/>
        </w:rPr>
      </w:pPr>
      <w:r w:rsidRPr="00162667">
        <w:rPr>
          <w:rFonts w:asciiTheme="minorHAnsi" w:eastAsia="Arial Nova Light" w:hAnsiTheme="minorHAnsi" w:cstheme="minorHAnsi"/>
          <w:i/>
          <w:iCs/>
          <w:sz w:val="24"/>
          <w:szCs w:val="24"/>
          <w:lang w:val="de-DE"/>
        </w:rPr>
        <w:t xml:space="preserve"> </w:t>
      </w:r>
    </w:p>
    <w:p w14:paraId="44AFA3A9" w14:textId="77777777" w:rsidR="008A15F7" w:rsidRPr="00162667" w:rsidRDefault="008A15F7" w:rsidP="008A15F7">
      <w:pPr>
        <w:jc w:val="both"/>
        <w:rPr>
          <w:rFonts w:asciiTheme="minorHAnsi" w:eastAsia="Arial Nova Light" w:hAnsiTheme="minorHAnsi" w:cstheme="minorHAnsi"/>
          <w:b/>
          <w:bCs/>
          <w:sz w:val="24"/>
          <w:szCs w:val="24"/>
          <w:lang w:val="de-DE"/>
        </w:rPr>
      </w:pPr>
    </w:p>
    <w:p w14:paraId="1387DA99" w14:textId="77777777" w:rsidR="00901FF1" w:rsidRPr="00162667" w:rsidRDefault="00901FF1">
      <w:pPr>
        <w:pStyle w:val="BodyText"/>
        <w:spacing w:before="11"/>
        <w:rPr>
          <w:color w:val="004F88"/>
          <w:sz w:val="19"/>
          <w:lang w:val="de-DE"/>
        </w:rPr>
      </w:pPr>
    </w:p>
    <w:p w14:paraId="3C0D2B90" w14:textId="51A14525" w:rsidR="00901FF1" w:rsidRPr="003516CE" w:rsidRDefault="00531122" w:rsidP="00DF7826">
      <w:pPr>
        <w:rPr>
          <w:color w:val="004F88"/>
          <w:sz w:val="23"/>
        </w:rPr>
      </w:pPr>
      <w:r w:rsidRPr="003516CE">
        <w:rPr>
          <w:color w:val="004F88"/>
        </w:rPr>
        <w:t xml:space="preserve">                                                    </w:t>
      </w:r>
    </w:p>
    <w:sectPr w:rsidR="00901FF1" w:rsidRPr="003516CE">
      <w:headerReference w:type="default" r:id="rId7"/>
      <w:type w:val="continuous"/>
      <w:pgSz w:w="11910" w:h="16840"/>
      <w:pgMar w:top="580" w:right="12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2DD83" w14:textId="77777777" w:rsidR="00091A60" w:rsidRDefault="00091A60" w:rsidP="001440E5">
      <w:r>
        <w:separator/>
      </w:r>
    </w:p>
  </w:endnote>
  <w:endnote w:type="continuationSeparator" w:id="0">
    <w:p w14:paraId="6D2918DA" w14:textId="77777777" w:rsidR="00091A60" w:rsidRDefault="00091A60" w:rsidP="0014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AB291" w14:textId="77777777" w:rsidR="00091A60" w:rsidRDefault="00091A60" w:rsidP="001440E5">
      <w:r>
        <w:separator/>
      </w:r>
    </w:p>
  </w:footnote>
  <w:footnote w:type="continuationSeparator" w:id="0">
    <w:p w14:paraId="0762136B" w14:textId="77777777" w:rsidR="00091A60" w:rsidRDefault="00091A60" w:rsidP="0014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E5E5" w14:textId="6D42FDCD" w:rsidR="001440E5" w:rsidRDefault="003516CE">
    <w:pPr>
      <w:pStyle w:val="Header"/>
    </w:pPr>
    <w:r w:rsidRPr="00CB6F37">
      <w:rPr>
        <w:rFonts w:ascii="Copperplate Gothic Light" w:hAnsi="Copperplate Gothic Light"/>
        <w:noProof/>
        <w:lang w:val="en-MY" w:eastAsia="en-MY"/>
      </w:rPr>
      <w:drawing>
        <wp:anchor distT="0" distB="0" distL="114300" distR="114300" simplePos="0" relativeHeight="251659264" behindDoc="0" locked="0" layoutInCell="1" hidden="0" allowOverlap="1" wp14:anchorId="66961719" wp14:editId="64B13309">
          <wp:simplePos x="0" y="0"/>
          <wp:positionH relativeFrom="column">
            <wp:posOffset>5556885</wp:posOffset>
          </wp:positionH>
          <wp:positionV relativeFrom="paragraph">
            <wp:posOffset>-163168</wp:posOffset>
          </wp:positionV>
          <wp:extent cx="834390" cy="763270"/>
          <wp:effectExtent l="0" t="0" r="3810" b="0"/>
          <wp:wrapSquare wrapText="bothSides" distT="0" distB="0" distL="114300" distR="114300"/>
          <wp:docPr id="115211788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4390" cy="763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40E5" w:rsidRPr="007E02C0">
      <w:rPr>
        <w:noProof/>
        <w:sz w:val="24"/>
        <w:szCs w:val="24"/>
        <w:lang w:val="bs-Latn-BA" w:eastAsia="bs-Latn-BA"/>
      </w:rPr>
      <w:drawing>
        <wp:inline distT="0" distB="0" distL="0" distR="0" wp14:anchorId="061B545C" wp14:editId="35844698">
          <wp:extent cx="2503749" cy="397289"/>
          <wp:effectExtent l="0" t="0" r="0" b="3175"/>
          <wp:docPr id="4" name="Picture 4" descr="C:\ECOS_2015_16\DIHK_CEFTA\Ovlasteni_privredni_subjekt\logo_VT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ECOS_2015_16\DIHK_CEFTA\Ovlasteni_privredni_subjekt\logo_VT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7263" cy="488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40E5">
      <w:ptab w:relativeTo="margin" w:alignment="center" w:leader="none"/>
    </w:r>
    <w:r w:rsidR="001440E5">
      <w:rPr>
        <w:noProof/>
      </w:rPr>
      <w:t xml:space="preserve">                                     </w:t>
    </w:r>
    <w:r w:rsidR="001440E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16FF1"/>
    <w:multiLevelType w:val="hybridMultilevel"/>
    <w:tmpl w:val="E1EA6A3E"/>
    <w:lvl w:ilvl="0" w:tplc="41E41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71A7E"/>
    <w:multiLevelType w:val="hybridMultilevel"/>
    <w:tmpl w:val="33B03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946079">
    <w:abstractNumId w:val="0"/>
  </w:num>
  <w:num w:numId="2" w16cid:durableId="147445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F1"/>
    <w:rsid w:val="000526F0"/>
    <w:rsid w:val="00061687"/>
    <w:rsid w:val="00091A60"/>
    <w:rsid w:val="000B4205"/>
    <w:rsid w:val="001440E5"/>
    <w:rsid w:val="00162667"/>
    <w:rsid w:val="00183FB3"/>
    <w:rsid w:val="001E3FA4"/>
    <w:rsid w:val="001F1F73"/>
    <w:rsid w:val="00265661"/>
    <w:rsid w:val="002B6F99"/>
    <w:rsid w:val="002C1934"/>
    <w:rsid w:val="002E1A53"/>
    <w:rsid w:val="00314AA2"/>
    <w:rsid w:val="003243EB"/>
    <w:rsid w:val="00331B91"/>
    <w:rsid w:val="0033470D"/>
    <w:rsid w:val="003516CE"/>
    <w:rsid w:val="00395A38"/>
    <w:rsid w:val="00434BAA"/>
    <w:rsid w:val="00441E80"/>
    <w:rsid w:val="00447093"/>
    <w:rsid w:val="00471460"/>
    <w:rsid w:val="00474390"/>
    <w:rsid w:val="00515FAF"/>
    <w:rsid w:val="005216F7"/>
    <w:rsid w:val="00531122"/>
    <w:rsid w:val="00580373"/>
    <w:rsid w:val="005C0A10"/>
    <w:rsid w:val="00611E39"/>
    <w:rsid w:val="00644CCE"/>
    <w:rsid w:val="00653E29"/>
    <w:rsid w:val="00677180"/>
    <w:rsid w:val="00694366"/>
    <w:rsid w:val="006B55EF"/>
    <w:rsid w:val="0074379F"/>
    <w:rsid w:val="00784A8C"/>
    <w:rsid w:val="00796065"/>
    <w:rsid w:val="007B75CA"/>
    <w:rsid w:val="007D48AD"/>
    <w:rsid w:val="00806724"/>
    <w:rsid w:val="00807048"/>
    <w:rsid w:val="00807204"/>
    <w:rsid w:val="00834F8B"/>
    <w:rsid w:val="0083705B"/>
    <w:rsid w:val="0086783E"/>
    <w:rsid w:val="00886C8F"/>
    <w:rsid w:val="008A15F7"/>
    <w:rsid w:val="008B401A"/>
    <w:rsid w:val="008E1838"/>
    <w:rsid w:val="00901FF1"/>
    <w:rsid w:val="00937F3D"/>
    <w:rsid w:val="0094121B"/>
    <w:rsid w:val="00951B39"/>
    <w:rsid w:val="00970CD5"/>
    <w:rsid w:val="009A4EAB"/>
    <w:rsid w:val="009F4B31"/>
    <w:rsid w:val="00A27506"/>
    <w:rsid w:val="00A46656"/>
    <w:rsid w:val="00B871FA"/>
    <w:rsid w:val="00BE05E3"/>
    <w:rsid w:val="00BF5D1C"/>
    <w:rsid w:val="00C0134E"/>
    <w:rsid w:val="00C5198C"/>
    <w:rsid w:val="00C56356"/>
    <w:rsid w:val="00C5692D"/>
    <w:rsid w:val="00C7658F"/>
    <w:rsid w:val="00C90ECD"/>
    <w:rsid w:val="00C953BA"/>
    <w:rsid w:val="00CB6A05"/>
    <w:rsid w:val="00CC115E"/>
    <w:rsid w:val="00D23CA5"/>
    <w:rsid w:val="00D313DF"/>
    <w:rsid w:val="00D3633A"/>
    <w:rsid w:val="00D41EA6"/>
    <w:rsid w:val="00D66379"/>
    <w:rsid w:val="00DB696C"/>
    <w:rsid w:val="00DC3175"/>
    <w:rsid w:val="00DF7826"/>
    <w:rsid w:val="00E07813"/>
    <w:rsid w:val="00E8203C"/>
    <w:rsid w:val="00E91570"/>
    <w:rsid w:val="00EB719A"/>
    <w:rsid w:val="00ED68E5"/>
    <w:rsid w:val="00EE19DE"/>
    <w:rsid w:val="00EF23AA"/>
    <w:rsid w:val="00EF25DF"/>
    <w:rsid w:val="00F82FC6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C8CA3"/>
  <w15:docId w15:val="{5BDCEC73-0ADE-4650-8896-A9248FA1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167" w:right="206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F4B31"/>
    <w:rPr>
      <w:rFonts w:ascii="Calibri" w:eastAsia="Calibri" w:hAnsi="Calibri" w:cs="Calibri"/>
      <w:sz w:val="24"/>
      <w:szCs w:val="24"/>
      <w:lang w:val="bs-Latn"/>
    </w:rPr>
  </w:style>
  <w:style w:type="paragraph" w:styleId="Header">
    <w:name w:val="header"/>
    <w:basedOn w:val="Normal"/>
    <w:link w:val="HeaderChar"/>
    <w:uiPriority w:val="99"/>
    <w:unhideWhenUsed/>
    <w:rsid w:val="001440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0E5"/>
    <w:rPr>
      <w:rFonts w:ascii="Calibri" w:eastAsia="Calibri" w:hAnsi="Calibri" w:cs="Calibri"/>
      <w:lang w:val="bs-Latn"/>
    </w:rPr>
  </w:style>
  <w:style w:type="paragraph" w:styleId="Footer">
    <w:name w:val="footer"/>
    <w:basedOn w:val="Normal"/>
    <w:link w:val="FooterChar"/>
    <w:uiPriority w:val="99"/>
    <w:unhideWhenUsed/>
    <w:rsid w:val="001440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0E5"/>
    <w:rPr>
      <w:rFonts w:ascii="Calibri" w:eastAsia="Calibri" w:hAnsi="Calibri" w:cs="Calibri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Lejla Mededovic</dc:creator>
  <cp:lastModifiedBy>Tarik Kovač</cp:lastModifiedBy>
  <cp:revision>3</cp:revision>
  <cp:lastPrinted>2024-05-15T06:52:00Z</cp:lastPrinted>
  <dcterms:created xsi:type="dcterms:W3CDTF">2024-10-07T07:08:00Z</dcterms:created>
  <dcterms:modified xsi:type="dcterms:W3CDTF">2024-10-07T07:09:00Z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2023-07-04T00:00:00Z</vt:filetime>
  </property>
</Properties>
</file>