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84" w:rsidRDefault="00791284" w:rsidP="00791284">
      <w:pPr>
        <w:pStyle w:val="NormalWeb"/>
        <w:spacing w:after="200" w:afterAutospacing="0"/>
        <w:jc w:val="center"/>
        <w:rPr>
          <w:rFonts w:ascii="Arial" w:hAnsi="Arial" w:cs="Arial"/>
          <w:b/>
          <w:i/>
          <w:iCs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iCs/>
          <w:u w:val="single"/>
        </w:rPr>
        <w:t>Informacije iz Međunarodne unije cestovnih prijevoznika (IRU)</w:t>
      </w:r>
    </w:p>
    <w:p w:rsidR="00360081" w:rsidRPr="00360081" w:rsidRDefault="00360081" w:rsidP="000C0F8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u w:val="single"/>
        </w:rPr>
      </w:pPr>
      <w:r w:rsidRPr="00360081">
        <w:rPr>
          <w:rFonts w:ascii="Arial" w:hAnsi="Arial" w:cs="Arial"/>
          <w:b/>
          <w:i/>
          <w:iCs/>
          <w:u w:val="single"/>
        </w:rPr>
        <w:t>19.03.2020.</w:t>
      </w:r>
    </w:p>
    <w:p w:rsidR="000C0F86" w:rsidRDefault="000C0F86" w:rsidP="000C0F86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7D4C87" w:rsidRPr="00791284" w:rsidRDefault="00360081" w:rsidP="000C0F86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791284">
        <w:rPr>
          <w:rFonts w:ascii="Arial" w:hAnsi="Arial" w:cs="Arial"/>
          <w:b/>
          <w:i/>
          <w:iCs/>
          <w:sz w:val="22"/>
          <w:szCs w:val="22"/>
          <w:u w:val="single"/>
        </w:rPr>
        <w:t>Nizozemska</w:t>
      </w:r>
    </w:p>
    <w:p w:rsidR="00791284" w:rsidRPr="00791284" w:rsidRDefault="00791284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Trenutno je Nizozemska pod relativno opuštenim režimom coronavirusa (COVID-19). Većina ljudi radi od kuće. Vlada ima za cilj da broj zaraženih osoba istovremeno bude pod nadzorom. Trgovine ostaju otvorene iako su se pojedine robne kuće odlučile zatvoriti.</w:t>
      </w:r>
    </w:p>
    <w:p w:rsidR="000C0F86" w:rsidRDefault="000C0F86" w:rsidP="000C0F8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91284" w:rsidRPr="00791284" w:rsidRDefault="00791284" w:rsidP="000C0F8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Da bi se omogućio učinkovit postupak utovara i istovara, vozačima se preporučuje da sa sobom nose osobne zaštitne materijale, poput maski i rukavica.</w:t>
      </w:r>
    </w:p>
    <w:p w:rsidR="000C0F86" w:rsidRDefault="000C0F86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91284" w:rsidRPr="00791284" w:rsidRDefault="00791284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Udruge su u komunikaciji s vladom radi zaštite restorana i ostalih objekata za vozače. Ministarstvo preporučuje vozačima da obroke uzimaju na benzinskim stanicama. Svi ostali restorani ostaju zatvoreni barem do 06.04.2020.godine.</w:t>
      </w:r>
    </w:p>
    <w:p w:rsidR="000C0F86" w:rsidRDefault="000C0F86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02ED0" w:rsidRPr="00791284" w:rsidRDefault="00360081" w:rsidP="000C0F86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791284">
        <w:rPr>
          <w:rFonts w:ascii="Arial" w:hAnsi="Arial" w:cs="Arial"/>
          <w:b/>
          <w:i/>
          <w:iCs/>
          <w:sz w:val="22"/>
          <w:szCs w:val="22"/>
          <w:u w:val="single"/>
        </w:rPr>
        <w:t>Bugarska</w:t>
      </w:r>
    </w:p>
    <w:p w:rsidR="00791284" w:rsidRDefault="00791284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o</w:t>
      </w:r>
      <w:r w:rsidRPr="00791284">
        <w:rPr>
          <w:rFonts w:ascii="Arial" w:hAnsi="Arial" w:cs="Arial"/>
          <w:sz w:val="22"/>
          <w:szCs w:val="22"/>
        </w:rPr>
        <w:t>m na</w:t>
      </w:r>
      <w:r>
        <w:rPr>
          <w:rFonts w:ascii="Arial" w:hAnsi="Arial" w:cs="Arial"/>
          <w:sz w:val="22"/>
          <w:szCs w:val="22"/>
        </w:rPr>
        <w:t>redbom od</w:t>
      </w:r>
      <w:r w:rsidRPr="00791284">
        <w:rPr>
          <w:rFonts w:ascii="Arial" w:hAnsi="Arial" w:cs="Arial"/>
          <w:sz w:val="22"/>
          <w:szCs w:val="22"/>
        </w:rPr>
        <w:t xml:space="preserve"> 20.</w:t>
      </w:r>
      <w:r>
        <w:rPr>
          <w:rFonts w:ascii="Arial" w:hAnsi="Arial" w:cs="Arial"/>
          <w:sz w:val="22"/>
          <w:szCs w:val="22"/>
        </w:rPr>
        <w:t>03.</w:t>
      </w:r>
      <w:r w:rsidRPr="00791284">
        <w:rPr>
          <w:rFonts w:ascii="Arial" w:hAnsi="Arial" w:cs="Arial"/>
          <w:sz w:val="22"/>
          <w:szCs w:val="22"/>
        </w:rPr>
        <w:t>2020. do 17.</w:t>
      </w:r>
      <w:r>
        <w:rPr>
          <w:rFonts w:ascii="Arial" w:hAnsi="Arial" w:cs="Arial"/>
          <w:sz w:val="22"/>
          <w:szCs w:val="22"/>
        </w:rPr>
        <w:t>04.</w:t>
      </w:r>
      <w:r w:rsidRPr="00791284">
        <w:rPr>
          <w:rFonts w:ascii="Arial" w:hAnsi="Arial" w:cs="Arial"/>
          <w:sz w:val="22"/>
          <w:szCs w:val="22"/>
        </w:rPr>
        <w:t>2020., zabran</w:t>
      </w:r>
      <w:r>
        <w:rPr>
          <w:rFonts w:ascii="Arial" w:hAnsi="Arial" w:cs="Arial"/>
          <w:sz w:val="22"/>
          <w:szCs w:val="22"/>
        </w:rPr>
        <w:t>jen je</w:t>
      </w:r>
      <w:r w:rsidRPr="00791284">
        <w:rPr>
          <w:rFonts w:ascii="Arial" w:hAnsi="Arial" w:cs="Arial"/>
          <w:sz w:val="22"/>
          <w:szCs w:val="22"/>
        </w:rPr>
        <w:t xml:space="preserve"> ulazak na teritorij Republike Bugarske svim državljanima trećih zemalja (ne-EU) preko svih graničnih prijelaza </w:t>
      </w:r>
      <w:r>
        <w:rPr>
          <w:rFonts w:ascii="Arial" w:hAnsi="Arial" w:cs="Arial"/>
          <w:sz w:val="22"/>
          <w:szCs w:val="22"/>
        </w:rPr>
        <w:t>svim vidovima prijevoza (pri</w:t>
      </w:r>
      <w:r w:rsidRPr="00791284">
        <w:rPr>
          <w:rFonts w:ascii="Arial" w:hAnsi="Arial" w:cs="Arial"/>
          <w:sz w:val="22"/>
          <w:szCs w:val="22"/>
        </w:rPr>
        <w:t>jevozn</w:t>
      </w:r>
      <w:r>
        <w:rPr>
          <w:rFonts w:ascii="Arial" w:hAnsi="Arial" w:cs="Arial"/>
          <w:sz w:val="22"/>
          <w:szCs w:val="22"/>
        </w:rPr>
        <w:t>im</w:t>
      </w:r>
      <w:r w:rsidRPr="00791284">
        <w:rPr>
          <w:rFonts w:ascii="Arial" w:hAnsi="Arial" w:cs="Arial"/>
          <w:sz w:val="22"/>
          <w:szCs w:val="22"/>
        </w:rPr>
        <w:t xml:space="preserve"> sredstv</w:t>
      </w:r>
      <w:r>
        <w:rPr>
          <w:rFonts w:ascii="Arial" w:hAnsi="Arial" w:cs="Arial"/>
          <w:sz w:val="22"/>
          <w:szCs w:val="22"/>
        </w:rPr>
        <w:t>ima)</w:t>
      </w:r>
      <w:r w:rsidRPr="00791284">
        <w:rPr>
          <w:rFonts w:ascii="Arial" w:hAnsi="Arial" w:cs="Arial"/>
          <w:sz w:val="22"/>
          <w:szCs w:val="22"/>
        </w:rPr>
        <w:t xml:space="preserve">. </w:t>
      </w:r>
    </w:p>
    <w:p w:rsidR="000C0F86" w:rsidRDefault="000C0F86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91284" w:rsidRPr="00791284" w:rsidRDefault="00791284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Teretni p</w:t>
      </w:r>
      <w:r w:rsidRPr="00791284">
        <w:rPr>
          <w:rFonts w:ascii="Arial" w:hAnsi="Arial" w:cs="Arial"/>
          <w:sz w:val="22"/>
          <w:szCs w:val="22"/>
        </w:rPr>
        <w:t>rijevoz</w:t>
      </w:r>
      <w:r>
        <w:rPr>
          <w:rFonts w:ascii="Arial" w:hAnsi="Arial" w:cs="Arial"/>
          <w:sz w:val="22"/>
          <w:szCs w:val="22"/>
        </w:rPr>
        <w:t xml:space="preserve"> je</w:t>
      </w:r>
      <w:r w:rsidRPr="00791284">
        <w:rPr>
          <w:rFonts w:ascii="Arial" w:hAnsi="Arial" w:cs="Arial"/>
          <w:sz w:val="22"/>
          <w:szCs w:val="22"/>
        </w:rPr>
        <w:t xml:space="preserve"> isključen iz ove naredbe.</w:t>
      </w:r>
    </w:p>
    <w:p w:rsidR="000C0F86" w:rsidRDefault="000C0F86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91284" w:rsidRDefault="00791284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>Zabrana ulaska državljana EU iz Italije, Španjolske, Francuske, Velike Britanije, Njemačke, Nizozemske i Švicarske te odgovarajući aranžmani za vozače koji dolaze iz tih zemalja i dalje su na snazi.</w:t>
      </w:r>
    </w:p>
    <w:p w:rsidR="00744ACF" w:rsidRDefault="00744ACF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02ED0" w:rsidRPr="00744ACF" w:rsidRDefault="00360081" w:rsidP="000C0F86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744ACF">
        <w:rPr>
          <w:rFonts w:ascii="Arial" w:hAnsi="Arial" w:cs="Arial"/>
          <w:b/>
          <w:i/>
          <w:iCs/>
          <w:sz w:val="22"/>
          <w:szCs w:val="22"/>
          <w:u w:val="single"/>
        </w:rPr>
        <w:t>Belgija</w:t>
      </w:r>
    </w:p>
    <w:p w:rsidR="000C0F86" w:rsidRDefault="000C0F86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44ACF" w:rsidRPr="00DA7D6B" w:rsidRDefault="00744ACF" w:rsidP="000C0F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A7D6B">
        <w:rPr>
          <w:rFonts w:ascii="Arial" w:hAnsi="Arial" w:cs="Arial"/>
          <w:sz w:val="22"/>
          <w:szCs w:val="22"/>
        </w:rPr>
        <w:t>Ograničenja</w:t>
      </w:r>
    </w:p>
    <w:p w:rsidR="00744ACF" w:rsidRPr="00DA7D6B" w:rsidRDefault="00744ACF" w:rsidP="00DA7D6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D6B">
        <w:rPr>
          <w:rFonts w:ascii="Arial" w:hAnsi="Arial" w:cs="Arial"/>
          <w:sz w:val="22"/>
          <w:szCs w:val="22"/>
        </w:rPr>
        <w:t xml:space="preserve">Belgijska vlada je 17.03.2020. uvela dodatne mjere i zatvorila sve nebitne prodavaonice (otvorene su samo ljekarne, trgovine i trafike) kako bi spriječile širenje coronavirusa (COVID-19). Mjere su na snazi do 05.04.2020.godine </w:t>
      </w:r>
    </w:p>
    <w:p w:rsidR="00744ACF" w:rsidRPr="00DA7D6B" w:rsidRDefault="00744ACF" w:rsidP="00DA7D6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D6B">
        <w:rPr>
          <w:rFonts w:ascii="Arial" w:hAnsi="Arial" w:cs="Arial"/>
          <w:sz w:val="22"/>
          <w:szCs w:val="22"/>
        </w:rPr>
        <w:t>Međutim, mjere se ne odnose na međunarodni teretni prijevoz i vozače, iako su neka poduzeća prisiljena obustaviti rad obzirom da nisu u stan</w:t>
      </w:r>
      <w:r w:rsidR="00DA7D6B" w:rsidRPr="00DA7D6B">
        <w:rPr>
          <w:rFonts w:ascii="Arial" w:hAnsi="Arial" w:cs="Arial"/>
          <w:sz w:val="22"/>
          <w:szCs w:val="22"/>
        </w:rPr>
        <w:t>ju poštivati ​​pravila socijalnog</w:t>
      </w:r>
      <w:r w:rsidRPr="00DA7D6B">
        <w:rPr>
          <w:rFonts w:ascii="Arial" w:hAnsi="Arial" w:cs="Arial"/>
          <w:sz w:val="22"/>
          <w:szCs w:val="22"/>
        </w:rPr>
        <w:t xml:space="preserve"> distanciranja ili im nedostaje materijala za nastavak proizvodnog procesa.</w:t>
      </w:r>
    </w:p>
    <w:p w:rsidR="00744ACF" w:rsidRPr="00DA7D6B" w:rsidRDefault="00DA7D6B" w:rsidP="00DA7D6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D6B">
        <w:rPr>
          <w:rFonts w:ascii="Arial" w:hAnsi="Arial" w:cs="Arial"/>
          <w:sz w:val="22"/>
          <w:szCs w:val="22"/>
        </w:rPr>
        <w:t>O</w:t>
      </w:r>
      <w:r w:rsidR="00744ACF" w:rsidRPr="00DA7D6B">
        <w:rPr>
          <w:rFonts w:ascii="Arial" w:hAnsi="Arial" w:cs="Arial"/>
          <w:sz w:val="22"/>
          <w:szCs w:val="22"/>
        </w:rPr>
        <w:t>lakšice</w:t>
      </w:r>
    </w:p>
    <w:p w:rsidR="00C02ED0" w:rsidRPr="00DA7D6B" w:rsidRDefault="00744ACF" w:rsidP="00DA7D6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7D6B">
        <w:rPr>
          <w:rFonts w:ascii="Arial" w:hAnsi="Arial" w:cs="Arial"/>
          <w:sz w:val="22"/>
          <w:szCs w:val="22"/>
        </w:rPr>
        <w:t>Ministar prometa najavio je privremenu i potpunu toleranciju vezanu za provođenje vremena vožnje i odmora za vozače koji su uključeni u prijevoz hrane, lijekova i ostale robe bitne za život</w:t>
      </w:r>
      <w:r w:rsidR="00DA7D6B" w:rsidRPr="00DA7D6B">
        <w:rPr>
          <w:rFonts w:ascii="Arial" w:hAnsi="Arial" w:cs="Arial"/>
          <w:sz w:val="22"/>
          <w:szCs w:val="22"/>
        </w:rPr>
        <w:t>,</w:t>
      </w:r>
      <w:r w:rsidRPr="00DA7D6B">
        <w:rPr>
          <w:rFonts w:ascii="Arial" w:hAnsi="Arial" w:cs="Arial"/>
          <w:sz w:val="22"/>
          <w:szCs w:val="22"/>
        </w:rPr>
        <w:t xml:space="preserve"> do trgovina i ljekarni. Ta je mjera poduzeta na temelju članka 14.2. </w:t>
      </w:r>
      <w:hyperlink r:id="rId6" w:history="1">
        <w:r w:rsidRPr="00DA7D6B">
          <w:rPr>
            <w:rStyle w:val="Hyperlink"/>
            <w:rFonts w:ascii="Arial" w:hAnsi="Arial" w:cs="Arial"/>
            <w:sz w:val="22"/>
            <w:szCs w:val="22"/>
          </w:rPr>
          <w:t>Uredbe EU 561⁄2006</w:t>
        </w:r>
      </w:hyperlink>
      <w:r w:rsidR="00DA7D6B" w:rsidRPr="00DA7D6B">
        <w:rPr>
          <w:rFonts w:ascii="Arial" w:hAnsi="Arial" w:cs="Arial"/>
          <w:sz w:val="22"/>
          <w:szCs w:val="22"/>
        </w:rPr>
        <w:t>. i</w:t>
      </w:r>
      <w:r w:rsidRPr="00DA7D6B">
        <w:rPr>
          <w:rFonts w:ascii="Arial" w:hAnsi="Arial" w:cs="Arial"/>
          <w:sz w:val="22"/>
          <w:szCs w:val="22"/>
        </w:rPr>
        <w:t xml:space="preserve"> primjenjuje se od 14.30.2020. </w:t>
      </w:r>
      <w:r w:rsidR="00DA7D6B" w:rsidRPr="00DA7D6B">
        <w:rPr>
          <w:rFonts w:ascii="Arial" w:hAnsi="Arial" w:cs="Arial"/>
          <w:sz w:val="22"/>
          <w:szCs w:val="22"/>
        </w:rPr>
        <w:t>d</w:t>
      </w:r>
      <w:r w:rsidRPr="00DA7D6B">
        <w:rPr>
          <w:rFonts w:ascii="Arial" w:hAnsi="Arial" w:cs="Arial"/>
          <w:sz w:val="22"/>
          <w:szCs w:val="22"/>
        </w:rPr>
        <w:t>o 31.</w:t>
      </w:r>
      <w:r w:rsidR="00DA7D6B" w:rsidRPr="00DA7D6B">
        <w:rPr>
          <w:rFonts w:ascii="Arial" w:hAnsi="Arial" w:cs="Arial"/>
          <w:sz w:val="22"/>
          <w:szCs w:val="22"/>
        </w:rPr>
        <w:t>03.2020</w:t>
      </w:r>
      <w:r w:rsidRPr="00DA7D6B">
        <w:rPr>
          <w:rFonts w:ascii="Arial" w:hAnsi="Arial" w:cs="Arial"/>
          <w:sz w:val="22"/>
          <w:szCs w:val="22"/>
        </w:rPr>
        <w:t xml:space="preserve">. Detaljnije informacije dostupne su </w:t>
      </w:r>
      <w:hyperlink r:id="rId7" w:history="1">
        <w:r w:rsidRPr="00DA7D6B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DA7D6B">
        <w:rPr>
          <w:rFonts w:ascii="Arial" w:hAnsi="Arial" w:cs="Arial"/>
          <w:sz w:val="22"/>
          <w:szCs w:val="22"/>
        </w:rPr>
        <w:t>.</w:t>
      </w:r>
    </w:p>
    <w:p w:rsidR="00C02ED0" w:rsidRDefault="00C02ED0" w:rsidP="001223DD"/>
    <w:p w:rsidR="00DA7D6B" w:rsidRDefault="00DA7D6B" w:rsidP="001223DD"/>
    <w:p w:rsidR="00DA7D6B" w:rsidRDefault="00DA7D6B" w:rsidP="001223DD"/>
    <w:p w:rsidR="00DA7D6B" w:rsidRDefault="00DA7D6B" w:rsidP="001223DD"/>
    <w:p w:rsidR="00DA7D6B" w:rsidRPr="00360081" w:rsidRDefault="00C51112" w:rsidP="00DA7D6B">
      <w:pPr>
        <w:pStyle w:val="NormalWeb"/>
        <w:spacing w:after="200" w:afterAutospacing="0"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20</w:t>
      </w:r>
      <w:r w:rsidR="00DA7D6B" w:rsidRPr="00360081">
        <w:rPr>
          <w:rFonts w:ascii="Arial" w:hAnsi="Arial" w:cs="Arial"/>
          <w:b/>
          <w:i/>
          <w:iCs/>
          <w:u w:val="single"/>
        </w:rPr>
        <w:t>.03.2020.</w:t>
      </w:r>
    </w:p>
    <w:p w:rsidR="005C73EA" w:rsidRDefault="005C73EA" w:rsidP="001223DD">
      <w:pPr>
        <w:rPr>
          <w:b/>
          <w:u w:val="single"/>
        </w:rPr>
      </w:pPr>
    </w:p>
    <w:p w:rsidR="005C73EA" w:rsidRPr="00DA7D6B" w:rsidRDefault="005C73EA" w:rsidP="005C73EA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DA7D6B">
        <w:rPr>
          <w:rFonts w:ascii="Arial" w:hAnsi="Arial" w:cs="Arial"/>
          <w:b/>
          <w:i/>
          <w:iCs/>
          <w:sz w:val="22"/>
          <w:szCs w:val="22"/>
          <w:u w:val="single"/>
        </w:rPr>
        <w:t>Lu</w:t>
      </w:r>
      <w:r w:rsidR="00DA7D6B" w:rsidRPr="00DA7D6B">
        <w:rPr>
          <w:rFonts w:ascii="Arial" w:hAnsi="Arial" w:cs="Arial"/>
          <w:b/>
          <w:i/>
          <w:iCs/>
          <w:sz w:val="22"/>
          <w:szCs w:val="22"/>
          <w:u w:val="single"/>
        </w:rPr>
        <w:t>ks</w:t>
      </w:r>
      <w:r w:rsidRPr="00DA7D6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emburg </w:t>
      </w:r>
    </w:p>
    <w:p w:rsidR="00DA7D6B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Ograničenja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Vanredno stanje proglašeno je na 3 mjeseca, ali može se i otkazati ranije. Nema ograničenja u pogledu prijevoza robe u Luksemburgu, ali mogu biti zadržavanja na granicama.</w:t>
      </w:r>
    </w:p>
    <w:p w:rsid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7D6B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Olakšice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 xml:space="preserve">Luksemburg je prihvatio privremeno i ograničeno olakšanje kod provođenja vremena vožnje i odmora za vozače koji su uključeni u domaću i međunarodnu isporuku robe. Ovo olakšanje se odobrava u skladu s člankom 14. stavkom 2. </w:t>
      </w:r>
      <w:hyperlink r:id="rId8" w:history="1">
        <w:r w:rsidRPr="00C14922">
          <w:rPr>
            <w:rStyle w:val="Hyperlink"/>
            <w:rFonts w:ascii="Arial" w:hAnsi="Arial" w:cs="Arial"/>
            <w:sz w:val="22"/>
            <w:szCs w:val="22"/>
          </w:rPr>
          <w:t>Uredbe (EZ) br. 561/2006</w:t>
        </w:r>
      </w:hyperlink>
      <w:r w:rsidRPr="00C14922">
        <w:rPr>
          <w:rFonts w:ascii="Arial" w:hAnsi="Arial" w:cs="Arial"/>
          <w:sz w:val="22"/>
          <w:szCs w:val="22"/>
        </w:rPr>
        <w:t>. Ovo privremeno olakšanje se primjenjuje od 19.03.2020. godine i trajat će do 17.04.2020. godine.</w:t>
      </w:r>
    </w:p>
    <w:p w:rsid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Luksemburg je jasno rekao da sigurnost vozača i cesta ne smiju biti ugroženi. Ne smije se očekivati ​​da vozači voze umorni - poslodavci ostaju odgovorni za zdravlje i sigurnost svojih zaposlenika i ostalih sudionika u prometu.</w:t>
      </w:r>
    </w:p>
    <w:p w:rsid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Za gore navedenu kategoriju vozača slijedeće odredbe privremeno su olakšane:</w:t>
      </w: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Odstupanje od članka 6. stavka 2.: zamjena najvećeg tjednog perioda vožnje od 56 sati s jednim od 60 sati.</w:t>
      </w: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Odstupanje od članka 6. stavka 3.: zamjena najvećeg dozovljenog ograničenja vožnje od 90 sati s jednim od 96 sati.</w:t>
      </w:r>
    </w:p>
    <w:p w:rsidR="00DA7D6B" w:rsidRPr="00C14922" w:rsidRDefault="00DA7D6B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Odstupanje od članka 8 (6): odgađanje tjednog odmora nakon razdoblja od šest do 24 sata.</w:t>
      </w:r>
    </w:p>
    <w:p w:rsidR="005C73EA" w:rsidRDefault="005C73EA" w:rsidP="001223DD">
      <w:pPr>
        <w:rPr>
          <w:b/>
          <w:u w:val="single"/>
        </w:rPr>
      </w:pPr>
    </w:p>
    <w:p w:rsidR="00CD4DD4" w:rsidRPr="00C14922" w:rsidRDefault="00C14922" w:rsidP="00CD4DD4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Njemačka</w:t>
      </w:r>
    </w:p>
    <w:p w:rsidR="00C14922" w:rsidRPr="00C14922" w:rsidRDefault="00C14922" w:rsidP="00C14922">
      <w:pPr>
        <w:pStyle w:val="NormalWeb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Ograničenja</w:t>
      </w:r>
    </w:p>
    <w:p w:rsid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Od 16.</w:t>
      </w:r>
      <w:r>
        <w:rPr>
          <w:rFonts w:ascii="Arial" w:hAnsi="Arial" w:cs="Arial"/>
          <w:sz w:val="22"/>
          <w:szCs w:val="22"/>
        </w:rPr>
        <w:t>03.2020.g.</w:t>
      </w:r>
      <w:r w:rsidRPr="00C14922">
        <w:rPr>
          <w:rFonts w:ascii="Arial" w:hAnsi="Arial" w:cs="Arial"/>
          <w:sz w:val="22"/>
          <w:szCs w:val="22"/>
        </w:rPr>
        <w:t>, Njemačka ponovo uvodi privremene granične kontrole na granicama s Austrijom, Švicarskom, Francuskom, Luksemburgom i Danskom.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Sljedeće skupine osoba mogu ući na njemački teritorij preko granica s Austrijom, Švicarskom, Francuskom, Luksemburgom i Danskom: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s njemačkim državljanstvom.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s njemačkom dozvolom boravka.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s prebivalištem u Njemačkoj.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 xml:space="preserve">- profesionalni prijevoznici, bez obzira na njihovo državljanstvo - treba imati dokaz o statusu putovanja na posao (šablon za putnički prijevoz </w:t>
      </w:r>
      <w:hyperlink r:id="rId9" w:history="1">
        <w:r w:rsidRPr="00C14922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C14922">
        <w:rPr>
          <w:rFonts w:ascii="Arial" w:hAnsi="Arial" w:cs="Arial"/>
          <w:sz w:val="22"/>
          <w:szCs w:val="22"/>
        </w:rPr>
        <w:t>). U zemlju mogu ući i sezonski radnici, parlamentarci EU i akreditirani diplomati.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koje imaju hitne razloge za ulazak - treba nositi dokaz o hitnim razlozima. Federalna policija donosi pojedinačne odluke po vlastitom nahođenju.</w:t>
      </w:r>
    </w:p>
    <w:p w:rsid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 xml:space="preserve">Pored navedenog i za </w:t>
      </w:r>
      <w:r>
        <w:rPr>
          <w:rFonts w:ascii="Arial" w:hAnsi="Arial" w:cs="Arial"/>
          <w:sz w:val="22"/>
          <w:szCs w:val="22"/>
        </w:rPr>
        <w:t>cestovne prijevotnike tereta</w:t>
      </w:r>
      <w:r w:rsidRPr="00C14922">
        <w:rPr>
          <w:rFonts w:ascii="Arial" w:hAnsi="Arial" w:cs="Arial"/>
          <w:sz w:val="22"/>
          <w:szCs w:val="22"/>
        </w:rPr>
        <w:t xml:space="preserve"> najvažnije</w:t>
      </w:r>
      <w:r>
        <w:rPr>
          <w:rFonts w:ascii="Arial" w:hAnsi="Arial" w:cs="Arial"/>
          <w:sz w:val="22"/>
          <w:szCs w:val="22"/>
        </w:rPr>
        <w:t xml:space="preserve"> je</w:t>
      </w:r>
      <w:r w:rsidRPr="00C14922">
        <w:rPr>
          <w:rFonts w:ascii="Arial" w:hAnsi="Arial" w:cs="Arial"/>
          <w:sz w:val="22"/>
          <w:szCs w:val="22"/>
        </w:rPr>
        <w:t>:</w:t>
      </w:r>
    </w:p>
    <w:p w:rsid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Prekogranični promet robe i dalje funkcionira. BGL nije upoznat ni s jednim slučajem kada je prekograničnim transportima robe odbijen ulaz u Njemačku.</w:t>
      </w:r>
    </w:p>
    <w:p w:rsidR="00C14922" w:rsidRDefault="00C14922" w:rsidP="00C1492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Sljedećim skupinama bit će odbijen ulazak na njemački teritorij preko granica s Austrijom, Švicarskom, Francuskom, Luksemburgom i Danskom: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koje ne pripadaju nijednoj od prethodno navedenih skupina kojima je dopušten ulazak na njemački teritorij.</w:t>
      </w: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- osobe koje pokazuju simptome bolesti - u tim slučajevima se odmah treba kontaktirati nadležni zdravstveni organ.</w:t>
      </w:r>
    </w:p>
    <w:p w:rsid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 xml:space="preserve">Više informacija dostupno je </w:t>
      </w:r>
      <w:hyperlink r:id="rId10" w:history="1">
        <w:r w:rsidRPr="00C14922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C14922">
        <w:rPr>
          <w:rFonts w:ascii="Arial" w:hAnsi="Arial" w:cs="Arial"/>
          <w:sz w:val="22"/>
          <w:szCs w:val="22"/>
        </w:rPr>
        <w:t xml:space="preserve"> i </w:t>
      </w:r>
      <w:hyperlink r:id="rId11" w:history="1">
        <w:r w:rsidRPr="00C14922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C14922">
        <w:rPr>
          <w:rFonts w:ascii="Arial" w:hAnsi="Arial" w:cs="Arial"/>
          <w:sz w:val="22"/>
          <w:szCs w:val="22"/>
        </w:rPr>
        <w:t>.</w:t>
      </w:r>
    </w:p>
    <w:p w:rsid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14922" w:rsidRPr="00C14922" w:rsidRDefault="00C14922" w:rsidP="00C1492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22">
        <w:rPr>
          <w:rFonts w:ascii="Arial" w:hAnsi="Arial" w:cs="Arial"/>
          <w:sz w:val="22"/>
          <w:szCs w:val="22"/>
        </w:rPr>
        <w:t>Stanje u odmorišnim i uslužnim zonama na njemačkim autocestama:</w:t>
      </w: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- U odmaralištima i uslužnim prostorima kojima upravlja grupa TANK &amp; RAST besplatno se koristi sanitarni čvor SANIFAIR od 17.03.2020. Godine, sa ciljem da se vozačima omogući pristup ključnoj higijeni ruku. TANK &amp; RAST grupa upravlja s 330 ostatka i servisnih prostora na njemačkim autocestama, a vozači bi trebali potražiti simbol TANK &amp; RAST.</w:t>
      </w: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- TANK &amp; RAST također su najavili da će ostati otvorene ne samo benzinsk</w:t>
      </w:r>
      <w:r w:rsidR="005D7960" w:rsidRPr="005D7960">
        <w:rPr>
          <w:rFonts w:ascii="Arial" w:hAnsi="Arial" w:cs="Arial"/>
          <w:sz w:val="22"/>
          <w:szCs w:val="22"/>
        </w:rPr>
        <w:t>e stanice</w:t>
      </w:r>
      <w:r w:rsidRPr="005D7960">
        <w:rPr>
          <w:rFonts w:ascii="Arial" w:hAnsi="Arial" w:cs="Arial"/>
          <w:sz w:val="22"/>
          <w:szCs w:val="22"/>
        </w:rPr>
        <w:t>, već i priključ</w:t>
      </w:r>
      <w:r w:rsidR="005D7960" w:rsidRPr="005D7960">
        <w:rPr>
          <w:rFonts w:ascii="Arial" w:hAnsi="Arial" w:cs="Arial"/>
          <w:sz w:val="22"/>
          <w:szCs w:val="22"/>
        </w:rPr>
        <w:t xml:space="preserve">ni servisi </w:t>
      </w:r>
      <w:r w:rsidRPr="005D7960">
        <w:rPr>
          <w:rFonts w:ascii="Arial" w:hAnsi="Arial" w:cs="Arial"/>
          <w:sz w:val="22"/>
          <w:szCs w:val="22"/>
        </w:rPr>
        <w:t>(pekarski proizvodi, grickalice, maloprodaja) na svim odmaralištima i uslužnim mjestima.</w:t>
      </w: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- BGL je u kontaktu sa svim preostalim pružateljima usluga odmora i usluga za autoceste kako bi se osigurala stalna usluga i pristup sanitar</w:t>
      </w:r>
      <w:r w:rsidR="005D7960" w:rsidRPr="005D7960">
        <w:rPr>
          <w:rFonts w:ascii="Arial" w:hAnsi="Arial" w:cs="Arial"/>
          <w:sz w:val="22"/>
          <w:szCs w:val="22"/>
        </w:rPr>
        <w:t>nom prostoru.</w:t>
      </w:r>
    </w:p>
    <w:p w:rsidR="00C14922" w:rsidRPr="005D7960" w:rsidRDefault="005D7960" w:rsidP="00C14922">
      <w:pPr>
        <w:pStyle w:val="NormalWeb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O</w:t>
      </w:r>
      <w:r w:rsidR="00C14922" w:rsidRPr="005D7960">
        <w:rPr>
          <w:rFonts w:ascii="Arial" w:hAnsi="Arial" w:cs="Arial"/>
          <w:sz w:val="22"/>
          <w:szCs w:val="22"/>
        </w:rPr>
        <w:t>lakšice</w:t>
      </w:r>
    </w:p>
    <w:p w:rsidR="00C14922" w:rsidRPr="005D7960" w:rsidRDefault="00C14922" w:rsidP="005D796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 xml:space="preserve">Savezna vlada Njemačke zatražila je od </w:t>
      </w:r>
      <w:r w:rsidR="005D7960" w:rsidRPr="005D7960">
        <w:rPr>
          <w:rFonts w:ascii="Arial" w:hAnsi="Arial" w:cs="Arial"/>
          <w:sz w:val="22"/>
          <w:szCs w:val="22"/>
        </w:rPr>
        <w:t xml:space="preserve">Länder </w:t>
      </w:r>
      <w:r w:rsidRPr="005D7960">
        <w:rPr>
          <w:rFonts w:ascii="Arial" w:hAnsi="Arial" w:cs="Arial"/>
          <w:sz w:val="22"/>
          <w:szCs w:val="22"/>
        </w:rPr>
        <w:t xml:space="preserve">da ukinu zabrane prometa </w:t>
      </w:r>
      <w:r w:rsidR="005D7960" w:rsidRPr="005D7960">
        <w:rPr>
          <w:rFonts w:ascii="Arial" w:hAnsi="Arial" w:cs="Arial"/>
          <w:sz w:val="22"/>
          <w:szCs w:val="22"/>
        </w:rPr>
        <w:t xml:space="preserve">tereta u vrijeme </w:t>
      </w:r>
      <w:r w:rsidRPr="005D7960">
        <w:rPr>
          <w:rFonts w:ascii="Arial" w:hAnsi="Arial" w:cs="Arial"/>
          <w:sz w:val="22"/>
          <w:szCs w:val="22"/>
        </w:rPr>
        <w:t>vikend</w:t>
      </w:r>
      <w:r w:rsidR="005D7960" w:rsidRPr="005D7960">
        <w:rPr>
          <w:rFonts w:ascii="Arial" w:hAnsi="Arial" w:cs="Arial"/>
          <w:sz w:val="22"/>
          <w:szCs w:val="22"/>
        </w:rPr>
        <w:t>a,</w:t>
      </w:r>
      <w:r w:rsidRPr="005D7960">
        <w:rPr>
          <w:rFonts w:ascii="Arial" w:hAnsi="Arial" w:cs="Arial"/>
          <w:sz w:val="22"/>
          <w:szCs w:val="22"/>
        </w:rPr>
        <w:t xml:space="preserve"> kako bi se olakšala situacija tijekom krize. BGL je pružio pregled stanja u različitim regijama </w:t>
      </w:r>
      <w:hyperlink r:id="rId12" w:history="1">
        <w:r w:rsidRPr="005D7960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5D7960">
        <w:rPr>
          <w:rFonts w:ascii="Arial" w:hAnsi="Arial" w:cs="Arial"/>
          <w:sz w:val="22"/>
          <w:szCs w:val="22"/>
        </w:rPr>
        <w:t>.</w:t>
      </w:r>
    </w:p>
    <w:p w:rsid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 xml:space="preserve">Osim toga, na saveznoj je razini odlučeno o privremenom </w:t>
      </w:r>
      <w:r w:rsidR="005D7960" w:rsidRPr="005D7960">
        <w:rPr>
          <w:rFonts w:ascii="Arial" w:hAnsi="Arial" w:cs="Arial"/>
          <w:sz w:val="22"/>
          <w:szCs w:val="22"/>
        </w:rPr>
        <w:t>olakšavanju</w:t>
      </w:r>
      <w:r w:rsidRPr="005D7960">
        <w:rPr>
          <w:rFonts w:ascii="Arial" w:hAnsi="Arial" w:cs="Arial"/>
          <w:sz w:val="22"/>
          <w:szCs w:val="22"/>
        </w:rPr>
        <w:t xml:space="preserve"> pravila vožnje i odmora temeljenog na članku 14.2</w:t>
      </w:r>
      <w:hyperlink r:id="rId13" w:history="1">
        <w:r w:rsidRPr="005D7960">
          <w:rPr>
            <w:rStyle w:val="Hyperlink"/>
            <w:rFonts w:ascii="Arial" w:hAnsi="Arial" w:cs="Arial"/>
            <w:sz w:val="22"/>
            <w:szCs w:val="22"/>
          </w:rPr>
          <w:t>. Uredbe EU 561 do 2006</w:t>
        </w:r>
      </w:hyperlink>
      <w:r w:rsidRPr="005D7960">
        <w:rPr>
          <w:rFonts w:ascii="Arial" w:hAnsi="Arial" w:cs="Arial"/>
          <w:sz w:val="22"/>
          <w:szCs w:val="22"/>
        </w:rPr>
        <w:t>. Mjera se odnosi na cestovni prijevoz robe svakodnevnih potrepština, uključujući hranu, medicinsku opremu i gorivo, a vrijedi do 17.</w:t>
      </w:r>
      <w:r w:rsidR="005D7960">
        <w:rPr>
          <w:rFonts w:ascii="Arial" w:hAnsi="Arial" w:cs="Arial"/>
          <w:sz w:val="22"/>
          <w:szCs w:val="22"/>
        </w:rPr>
        <w:t>04.</w:t>
      </w:r>
      <w:r w:rsidRPr="005D7960">
        <w:rPr>
          <w:rFonts w:ascii="Arial" w:hAnsi="Arial" w:cs="Arial"/>
          <w:sz w:val="22"/>
          <w:szCs w:val="22"/>
        </w:rPr>
        <w:t xml:space="preserve"> </w:t>
      </w:r>
    </w:p>
    <w:p w:rsidR="005D7960" w:rsidRDefault="005D7960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Ukinute su sljedeće</w:t>
      </w:r>
      <w:r w:rsidR="005D7960">
        <w:rPr>
          <w:rFonts w:ascii="Arial" w:hAnsi="Arial" w:cs="Arial"/>
          <w:sz w:val="22"/>
          <w:szCs w:val="22"/>
        </w:rPr>
        <w:t xml:space="preserve"> mjere</w:t>
      </w:r>
      <w:r w:rsidRPr="005D7960">
        <w:rPr>
          <w:rFonts w:ascii="Arial" w:hAnsi="Arial" w:cs="Arial"/>
          <w:sz w:val="22"/>
          <w:szCs w:val="22"/>
        </w:rPr>
        <w:t>:</w:t>
      </w: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- Mogućnost produljenja vremena vožnje na 10 sati pet puta tjedno.</w:t>
      </w:r>
    </w:p>
    <w:p w:rsidR="00C14922" w:rsidRPr="005D7960" w:rsidRDefault="00C14922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- Mogućnost uzimanja dva uzastopna smanjena tjedna odmora u roku od četiri tjedna.</w:t>
      </w:r>
    </w:p>
    <w:p w:rsidR="005D7960" w:rsidRDefault="005D7960" w:rsidP="005D79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D4DD4" w:rsidRPr="005D7960" w:rsidRDefault="00C14922" w:rsidP="005D79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 xml:space="preserve">Mjera se odnosi na profesionalni i vlastiti prijevoz. Više informacija možete pronaći </w:t>
      </w:r>
      <w:hyperlink r:id="rId14" w:history="1">
        <w:r w:rsidR="005D7960" w:rsidRPr="005D7960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="005D7960" w:rsidRPr="005D7960">
        <w:rPr>
          <w:rFonts w:ascii="Arial" w:hAnsi="Arial" w:cs="Arial"/>
          <w:sz w:val="22"/>
          <w:szCs w:val="22"/>
        </w:rPr>
        <w:t>.</w:t>
      </w:r>
    </w:p>
    <w:p w:rsidR="005D7960" w:rsidRPr="00C14922" w:rsidRDefault="005D7960" w:rsidP="005D7960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Slovačka</w:t>
      </w:r>
    </w:p>
    <w:p w:rsidR="005D7960" w:rsidRPr="005D7960" w:rsidRDefault="005D7960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 xml:space="preserve">Slovačka je usvojila privremeno i ograničeno olakšavanje provođenja vremena vožnje i odmora za vozače koji su uključeni u domaću i međunarodnu isporuku robe. Ovo se olašavanje odobrava u skladu s člankom 14. stavkom 2. </w:t>
      </w:r>
      <w:hyperlink r:id="rId15" w:history="1">
        <w:r w:rsidRPr="005D7960">
          <w:rPr>
            <w:rStyle w:val="Hyperlink"/>
            <w:rFonts w:ascii="Arial" w:hAnsi="Arial" w:cs="Arial"/>
            <w:sz w:val="22"/>
            <w:szCs w:val="22"/>
          </w:rPr>
          <w:t>Uredbe (EZ) br. 561/2006</w:t>
        </w:r>
      </w:hyperlink>
      <w:r w:rsidRPr="005D7960">
        <w:rPr>
          <w:rFonts w:ascii="Arial" w:hAnsi="Arial" w:cs="Arial"/>
          <w:sz w:val="22"/>
          <w:szCs w:val="22"/>
        </w:rPr>
        <w:t>. Privremeno olakšavanje se primjenjuje od 19.03.2020. godine i trajat će do 17.04.2020. godine.</w:t>
      </w:r>
    </w:p>
    <w:p w:rsidR="005D7960" w:rsidRDefault="005D7960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D7960" w:rsidRPr="005D7960" w:rsidRDefault="005D7960" w:rsidP="005D79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7960">
        <w:rPr>
          <w:rFonts w:ascii="Arial" w:hAnsi="Arial" w:cs="Arial"/>
          <w:sz w:val="22"/>
          <w:szCs w:val="22"/>
        </w:rPr>
        <w:t>Slovačka je jasno stavila do znanja da sigurnost vozača i cesta ne smiju biti ugroženi. Ne smije se očekivati ​​da vozači voze umorni - poslodavci ostaju odgovorni za zdravlje i sigurnost svojih zaposlenika i ostalih sudionika u prometu.</w:t>
      </w:r>
    </w:p>
    <w:p w:rsidR="005D7960" w:rsidRDefault="005D7960" w:rsidP="005D79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D22C9" w:rsidRPr="007B29B4" w:rsidRDefault="004D22C9" w:rsidP="004D22C9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7B29B4">
        <w:rPr>
          <w:rFonts w:ascii="Arial" w:hAnsi="Arial" w:cs="Arial"/>
          <w:b/>
          <w:i/>
          <w:iCs/>
          <w:sz w:val="22"/>
          <w:szCs w:val="22"/>
          <w:u w:val="single"/>
        </w:rPr>
        <w:t>Francuska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(dopunjena informacija od 19.03.)</w:t>
      </w:r>
    </w:p>
    <w:p w:rsidR="004D22C9" w:rsidRPr="00791284" w:rsidRDefault="004D22C9" w:rsidP="004D22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 xml:space="preserve">Od 17.03., 12:00, na 15 dana stupile su na snagu nove mjere ograničavanja aktivnosti i javnih okupljanja kako bi se ograničio učinak pandemije koronavirusa (COVID-19). Proglašena je nacionalna blokada. Ljudima je dopušteno izlaziti samo u hitnim slučajevima, kupovati hranu ili ići do posla (pisani dokument mora opravdati svako kretanje). </w:t>
      </w:r>
    </w:p>
    <w:p w:rsidR="004D22C9" w:rsidRPr="00791284" w:rsidRDefault="004D22C9" w:rsidP="004D22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 xml:space="preserve">Teretni prijevoz izuzet je od ograničenja kretanja. Međutim, vozači kamiona trebaju imati sljedeći dokument sa sobom koji možete preuzeti </w:t>
      </w:r>
      <w:hyperlink r:id="rId16" w:history="1">
        <w:r w:rsidRPr="00791284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>
        <w:rPr>
          <w:rStyle w:val="Hyperlink"/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na engleskom i francuskom jeziku. </w:t>
      </w:r>
      <w:r w:rsidRPr="004D22C9">
        <w:rPr>
          <w:rFonts w:ascii="Arial" w:hAnsi="Arial" w:cs="Arial"/>
          <w:sz w:val="22"/>
          <w:szCs w:val="22"/>
        </w:rPr>
        <w:t>IRU preporučuje da svi profesionalni vozači ponesu takvu potvrdu sa sobom kako bi izbjegli nepotrebne kazne.</w:t>
      </w:r>
    </w:p>
    <w:p w:rsidR="004D22C9" w:rsidRPr="00791284" w:rsidRDefault="004D22C9" w:rsidP="004D22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 xml:space="preserve">Samo su granice Schengenskog područja zatvorene za sljedećih 30 dana (vanjske granice EU). </w:t>
      </w:r>
    </w:p>
    <w:p w:rsidR="004D22C9" w:rsidRDefault="004D22C9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D22C9">
        <w:rPr>
          <w:rFonts w:ascii="Arial" w:hAnsi="Arial" w:cs="Arial"/>
          <w:sz w:val="22"/>
          <w:szCs w:val="22"/>
        </w:rPr>
        <w:t xml:space="preserve">Dana 20. ožujka 2020., francuska vlada objavila je niz dodatnih zahtjeva za prijevoz </w:t>
      </w:r>
      <w:r w:rsidR="000A3D90">
        <w:rPr>
          <w:rFonts w:ascii="Arial" w:hAnsi="Arial" w:cs="Arial"/>
          <w:sz w:val="22"/>
          <w:szCs w:val="22"/>
        </w:rPr>
        <w:t>tereta, i to:</w:t>
      </w:r>
    </w:p>
    <w:p w:rsidR="000A3D90" w:rsidRP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>- Cestovni teretni prijevoz (uvjeti vrijede za vozače i osoblje na utovarno-istovarnim mjestima)</w:t>
      </w:r>
    </w:p>
    <w:p w:rsidR="000A3D90" w:rsidRP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>o Morate poštivati ​​pravila socijalne udaljenosti.</w:t>
      </w:r>
    </w:p>
    <w:p w:rsidR="000A3D90" w:rsidRP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 xml:space="preserve">o Ako nema pristupa vodi, </w:t>
      </w:r>
      <w:r>
        <w:rPr>
          <w:rFonts w:ascii="Arial" w:hAnsi="Arial" w:cs="Arial"/>
          <w:sz w:val="22"/>
          <w:szCs w:val="22"/>
        </w:rPr>
        <w:t xml:space="preserve">vozaču </w:t>
      </w:r>
      <w:r w:rsidRPr="000A3D90">
        <w:rPr>
          <w:rFonts w:ascii="Arial" w:hAnsi="Arial" w:cs="Arial"/>
          <w:sz w:val="22"/>
          <w:szCs w:val="22"/>
        </w:rPr>
        <w:t>mora biti dostupan dezinfekcijski gel.</w:t>
      </w:r>
    </w:p>
    <w:p w:rsidR="000A3D90" w:rsidRP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 xml:space="preserve">o Nije dopušten osobni kontakt prilikom potpisivanja </w:t>
      </w:r>
      <w:r>
        <w:rPr>
          <w:rFonts w:ascii="Arial" w:hAnsi="Arial" w:cs="Arial"/>
          <w:sz w:val="22"/>
          <w:szCs w:val="22"/>
        </w:rPr>
        <w:t>dokumenata</w:t>
      </w:r>
      <w:r w:rsidRPr="000A3D90">
        <w:rPr>
          <w:rFonts w:ascii="Arial" w:hAnsi="Arial" w:cs="Arial"/>
          <w:sz w:val="22"/>
          <w:szCs w:val="22"/>
        </w:rPr>
        <w:t>.</w:t>
      </w:r>
    </w:p>
    <w:p w:rsidR="000A3D90" w:rsidRP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>o Roba se može isporučiti samo na mjestu naznačenom u transportnom dokumentu.</w:t>
      </w:r>
    </w:p>
    <w:p w:rsid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>o Fizički kontakt s kupcem nije dopušten.</w:t>
      </w:r>
    </w:p>
    <w:p w:rsidR="000A3D90" w:rsidRDefault="004D22C9" w:rsidP="004D22C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91284">
        <w:rPr>
          <w:rFonts w:ascii="Arial" w:hAnsi="Arial" w:cs="Arial"/>
          <w:sz w:val="22"/>
          <w:szCs w:val="22"/>
        </w:rPr>
        <w:t xml:space="preserve">Nakon značajnih poremećaja na cesti s kojima su se susreli cestovni prijevoznici tereta i logističari nakon najave blokade, francuska vlada donijela je nove mjere za olakšavanje prijevoza tereta. Oni uključuju garanciju za pristup priojevoznika i logističkih radnika do njihovog radnog mjesta te mjesta za utovar i istovar, dodatnu zaštitu za vozače i logističke radnike te odstupanje od zabrane zatvaranja trgovina, restorana i sanitarnih objekata na benzinskim stanicama. </w:t>
      </w:r>
    </w:p>
    <w:p w:rsidR="000A3D90" w:rsidRPr="000A3D90" w:rsidRDefault="000A3D90" w:rsidP="000A3D9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>Karta koja prikazuje o</w:t>
      </w:r>
      <w:r>
        <w:rPr>
          <w:rFonts w:ascii="Arial" w:hAnsi="Arial" w:cs="Arial"/>
          <w:sz w:val="22"/>
          <w:szCs w:val="22"/>
        </w:rPr>
        <w:t xml:space="preserve">tvorene restorane dostupna je </w:t>
      </w:r>
      <w:hyperlink r:id="rId17" w:history="1">
        <w:r w:rsidRPr="000A3D90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0A3D90">
        <w:rPr>
          <w:rFonts w:ascii="Arial" w:hAnsi="Arial" w:cs="Arial"/>
          <w:sz w:val="22"/>
          <w:szCs w:val="22"/>
        </w:rPr>
        <w:t>.</w:t>
      </w:r>
    </w:p>
    <w:p w:rsidR="000A3D90" w:rsidRDefault="000A3D90" w:rsidP="000A3D9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A3D90">
        <w:rPr>
          <w:rFonts w:ascii="Arial" w:hAnsi="Arial" w:cs="Arial"/>
          <w:sz w:val="22"/>
          <w:szCs w:val="22"/>
        </w:rPr>
        <w:t xml:space="preserve">Uz to, objavljena je uredba od 20. ožujka 2020. kojom se </w:t>
      </w:r>
      <w:r>
        <w:rPr>
          <w:rFonts w:ascii="Arial" w:hAnsi="Arial" w:cs="Arial"/>
          <w:sz w:val="22"/>
          <w:szCs w:val="22"/>
        </w:rPr>
        <w:t xml:space="preserve">ukida </w:t>
      </w:r>
      <w:r w:rsidRPr="000A3D90">
        <w:rPr>
          <w:rFonts w:ascii="Arial" w:hAnsi="Arial" w:cs="Arial"/>
          <w:sz w:val="22"/>
          <w:szCs w:val="22"/>
        </w:rPr>
        <w:t>zabran</w:t>
      </w:r>
      <w:r>
        <w:rPr>
          <w:rFonts w:ascii="Arial" w:hAnsi="Arial" w:cs="Arial"/>
          <w:sz w:val="22"/>
          <w:szCs w:val="22"/>
        </w:rPr>
        <w:t>a</w:t>
      </w:r>
      <w:r w:rsidRPr="000A3D90">
        <w:rPr>
          <w:rFonts w:ascii="Arial" w:hAnsi="Arial" w:cs="Arial"/>
          <w:sz w:val="22"/>
          <w:szCs w:val="22"/>
        </w:rPr>
        <w:t xml:space="preserve"> promet</w:t>
      </w:r>
      <w:r>
        <w:rPr>
          <w:rFonts w:ascii="Arial" w:hAnsi="Arial" w:cs="Arial"/>
          <w:sz w:val="22"/>
          <w:szCs w:val="22"/>
        </w:rPr>
        <w:t>a</w:t>
      </w:r>
      <w:r w:rsidRPr="000A3D90">
        <w:rPr>
          <w:rFonts w:ascii="Arial" w:hAnsi="Arial" w:cs="Arial"/>
          <w:sz w:val="22"/>
          <w:szCs w:val="22"/>
        </w:rPr>
        <w:t xml:space="preserve"> vikendom</w:t>
      </w:r>
      <w:r>
        <w:rPr>
          <w:rFonts w:ascii="Arial" w:hAnsi="Arial" w:cs="Arial"/>
          <w:sz w:val="22"/>
          <w:szCs w:val="22"/>
        </w:rPr>
        <w:t xml:space="preserve"> za teška teretna vozila do 20.04.</w:t>
      </w:r>
      <w:r w:rsidRPr="000A3D90">
        <w:rPr>
          <w:rFonts w:ascii="Arial" w:hAnsi="Arial" w:cs="Arial"/>
          <w:sz w:val="22"/>
          <w:szCs w:val="22"/>
        </w:rPr>
        <w:t xml:space="preserve">2020. Više detalja možete pronaći </w:t>
      </w:r>
      <w:hyperlink r:id="rId18" w:history="1">
        <w:r w:rsidRPr="000A3D90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0A3D90">
        <w:rPr>
          <w:rFonts w:ascii="Arial" w:hAnsi="Arial" w:cs="Arial"/>
          <w:sz w:val="22"/>
          <w:szCs w:val="22"/>
        </w:rPr>
        <w:t>.</w:t>
      </w:r>
    </w:p>
    <w:p w:rsidR="004D22C9" w:rsidRDefault="004D22C9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7D52A1">
      <w:pPr>
        <w:jc w:val="both"/>
        <w:rPr>
          <w:rFonts w:ascii="Arial" w:hAnsi="Arial" w:cs="Arial"/>
          <w:lang w:val="bs-Latn-BA" w:eastAsia="bs-Latn-BA"/>
        </w:rPr>
      </w:pPr>
    </w:p>
    <w:p w:rsidR="000A3D90" w:rsidRDefault="000C0F86" w:rsidP="000A3D90">
      <w:pPr>
        <w:jc w:val="center"/>
        <w:rPr>
          <w:rFonts w:ascii="Arial" w:hAnsi="Arial" w:cs="Arial"/>
          <w:b/>
          <w:u w:val="single"/>
          <w:lang w:val="bs-Latn-BA" w:eastAsia="bs-Latn-BA"/>
        </w:rPr>
      </w:pPr>
      <w:r>
        <w:rPr>
          <w:rFonts w:ascii="Arial" w:hAnsi="Arial" w:cs="Arial"/>
          <w:b/>
          <w:u w:val="single"/>
          <w:lang w:val="bs-Latn-BA" w:eastAsia="bs-Latn-BA"/>
        </w:rPr>
        <w:t>22</w:t>
      </w:r>
      <w:r w:rsidR="000A3D90" w:rsidRPr="000A3D90">
        <w:rPr>
          <w:rFonts w:ascii="Arial" w:hAnsi="Arial" w:cs="Arial"/>
          <w:b/>
          <w:u w:val="single"/>
          <w:lang w:val="bs-Latn-BA" w:eastAsia="bs-Latn-BA"/>
        </w:rPr>
        <w:t>.03.2020.</w:t>
      </w:r>
    </w:p>
    <w:p w:rsidR="000A3D90" w:rsidRDefault="000A3D90" w:rsidP="000A3D90">
      <w:pPr>
        <w:jc w:val="center"/>
        <w:rPr>
          <w:rFonts w:ascii="Arial" w:hAnsi="Arial" w:cs="Arial"/>
          <w:b/>
          <w:u w:val="single"/>
          <w:lang w:val="bs-Latn-BA" w:eastAsia="bs-Latn-BA"/>
        </w:rPr>
      </w:pPr>
    </w:p>
    <w:p w:rsidR="000A3D90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CD4DD4">
        <w:rPr>
          <w:rFonts w:ascii="Arial" w:hAnsi="Arial" w:cs="Arial"/>
          <w:b/>
          <w:i/>
          <w:iCs/>
          <w:sz w:val="22"/>
          <w:szCs w:val="22"/>
          <w:u w:val="single"/>
        </w:rPr>
        <w:t>Mađarska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(dopunjena informacija od 2</w:t>
      </w:r>
      <w:r w:rsidR="000C0F86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.03.)</w:t>
      </w:r>
    </w:p>
    <w:p w:rsidR="000A3D90" w:rsidRPr="00CD4DD4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0A3D90" w:rsidRPr="00CD4DD4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D4DD4">
        <w:rPr>
          <w:rFonts w:ascii="Arial" w:hAnsi="Arial" w:cs="Arial"/>
          <w:sz w:val="22"/>
          <w:szCs w:val="22"/>
        </w:rPr>
        <w:t>Mađarska je od 17.03.2020. u 00:00 zatvorila svoje unutarnje i vanjske granice. Mađarskim državljanima i bliskim rođacima koji putuju s njima (uključujući one koji nemaju prebivalište u Mađarskoj) i dalje će biti dozvoljen ulazak u zemlju.</w:t>
      </w:r>
    </w:p>
    <w:p w:rsidR="000A3D90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A3D90" w:rsidRPr="00CD4DD4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D4DD4">
        <w:rPr>
          <w:rFonts w:ascii="Arial" w:hAnsi="Arial" w:cs="Arial"/>
          <w:sz w:val="22"/>
          <w:szCs w:val="22"/>
        </w:rPr>
        <w:t xml:space="preserve">MKFE je </w:t>
      </w:r>
      <w:hyperlink r:id="rId19" w:history="1">
        <w:r w:rsidRPr="000A3D90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CD4DD4">
        <w:rPr>
          <w:rStyle w:val="Hyperlink"/>
        </w:rPr>
        <w:t xml:space="preserve"> </w:t>
      </w:r>
      <w:r w:rsidRPr="00CD4DD4">
        <w:rPr>
          <w:rFonts w:ascii="Arial" w:hAnsi="Arial" w:cs="Arial"/>
          <w:sz w:val="22"/>
          <w:szCs w:val="22"/>
        </w:rPr>
        <w:t>priopćio svoju viziju situacije na graničnim prijelazi</w:t>
      </w:r>
      <w:r>
        <w:rPr>
          <w:rFonts w:ascii="Arial" w:hAnsi="Arial" w:cs="Arial"/>
          <w:sz w:val="22"/>
          <w:szCs w:val="22"/>
        </w:rPr>
        <w:t>ma (posljednji update navečer 21</w:t>
      </w:r>
      <w:r w:rsidRPr="00CD4DD4">
        <w:rPr>
          <w:rFonts w:ascii="Arial" w:hAnsi="Arial" w:cs="Arial"/>
          <w:sz w:val="22"/>
          <w:szCs w:val="22"/>
        </w:rPr>
        <w:t>/03).</w:t>
      </w:r>
    </w:p>
    <w:p w:rsidR="000A3D90" w:rsidRDefault="000A3D90" w:rsidP="000A3D90">
      <w:pPr>
        <w:rPr>
          <w:rFonts w:ascii="Arial" w:hAnsi="Arial" w:cs="Arial"/>
          <w:b/>
          <w:u w:val="single"/>
          <w:lang w:val="bs-Latn-BA" w:eastAsia="bs-Latn-BA"/>
        </w:rPr>
      </w:pPr>
    </w:p>
    <w:p w:rsidR="000A3D90" w:rsidRDefault="000A3D90" w:rsidP="000A3D90">
      <w:pPr>
        <w:jc w:val="both"/>
        <w:rPr>
          <w:rFonts w:ascii="Arial" w:hAnsi="Arial" w:cs="Arial"/>
          <w:lang w:val="bs-Latn-BA" w:eastAsia="bs-Latn-BA"/>
        </w:rPr>
      </w:pPr>
      <w:r w:rsidRPr="000A3D90">
        <w:rPr>
          <w:rFonts w:ascii="Arial" w:hAnsi="Arial" w:cs="Arial"/>
          <w:lang w:val="bs-Latn-BA" w:eastAsia="bs-Latn-BA"/>
        </w:rPr>
        <w:t>MKFE i mađarska vlada čine sve što je moguće kako bi osigurali kontinuiran i ne</w:t>
      </w:r>
      <w:r>
        <w:rPr>
          <w:rFonts w:ascii="Arial" w:hAnsi="Arial" w:cs="Arial"/>
          <w:lang w:val="bs-Latn-BA" w:eastAsia="bs-Latn-BA"/>
        </w:rPr>
        <w:t xml:space="preserve">ometan </w:t>
      </w:r>
      <w:r w:rsidRPr="000A3D90">
        <w:rPr>
          <w:rFonts w:ascii="Arial" w:hAnsi="Arial" w:cs="Arial"/>
          <w:lang w:val="bs-Latn-BA" w:eastAsia="bs-Latn-BA"/>
        </w:rPr>
        <w:t>prekograničn promet</w:t>
      </w:r>
      <w:r>
        <w:rPr>
          <w:rFonts w:ascii="Arial" w:hAnsi="Arial" w:cs="Arial"/>
          <w:lang w:val="bs-Latn-BA" w:eastAsia="bs-Latn-BA"/>
        </w:rPr>
        <w:t xml:space="preserve"> roba</w:t>
      </w:r>
      <w:r w:rsidRPr="000A3D90">
        <w:rPr>
          <w:rFonts w:ascii="Arial" w:hAnsi="Arial" w:cs="Arial"/>
          <w:lang w:val="bs-Latn-BA" w:eastAsia="bs-Latn-BA"/>
        </w:rPr>
        <w:t>.</w:t>
      </w:r>
    </w:p>
    <w:p w:rsidR="000A3D90" w:rsidRDefault="000A3D90" w:rsidP="000A3D90">
      <w:pPr>
        <w:jc w:val="both"/>
        <w:rPr>
          <w:rFonts w:ascii="Arial" w:hAnsi="Arial" w:cs="Arial"/>
          <w:lang w:val="bs-Latn-BA" w:eastAsia="bs-Latn-BA"/>
        </w:rPr>
      </w:pPr>
    </w:p>
    <w:p w:rsidR="000A3D90" w:rsidRPr="00E331C1" w:rsidRDefault="000A3D90" w:rsidP="000A3D90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Rumunija (dopunjena informacija od 18.03.)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A1690A">
        <w:rPr>
          <w:rFonts w:ascii="Arial" w:hAnsi="Arial" w:cs="Arial"/>
          <w:sz w:val="22"/>
          <w:szCs w:val="22"/>
          <w:u w:val="single"/>
        </w:rPr>
        <w:t>Ograničenja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>03.</w:t>
      </w:r>
      <w:r w:rsidRPr="00A1690A">
        <w:rPr>
          <w:rFonts w:ascii="Arial" w:hAnsi="Arial" w:cs="Arial"/>
          <w:sz w:val="22"/>
          <w:szCs w:val="22"/>
        </w:rPr>
        <w:t>2020.</w:t>
      </w:r>
      <w:r>
        <w:rPr>
          <w:rFonts w:ascii="Arial" w:hAnsi="Arial" w:cs="Arial"/>
          <w:sz w:val="22"/>
          <w:szCs w:val="22"/>
        </w:rPr>
        <w:t xml:space="preserve">godine proglašeno je vanredno </w:t>
      </w:r>
      <w:r w:rsidRPr="00A1690A">
        <w:rPr>
          <w:rFonts w:ascii="Arial" w:hAnsi="Arial" w:cs="Arial"/>
          <w:sz w:val="22"/>
          <w:szCs w:val="22"/>
        </w:rPr>
        <w:t xml:space="preserve">stanje u trajanju od 30 dana </w:t>
      </w:r>
      <w:r>
        <w:rPr>
          <w:rFonts w:ascii="Arial" w:hAnsi="Arial" w:cs="Arial"/>
          <w:sz w:val="22"/>
          <w:szCs w:val="22"/>
        </w:rPr>
        <w:t xml:space="preserve">i </w:t>
      </w:r>
      <w:r w:rsidRPr="00A1690A">
        <w:rPr>
          <w:rFonts w:ascii="Arial" w:hAnsi="Arial" w:cs="Arial"/>
          <w:sz w:val="22"/>
          <w:szCs w:val="22"/>
        </w:rPr>
        <w:t>poduzete dodatne mjere: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Sve osobe koje ulaze u Rumunjsku iz zemalja u kojima ima najmanje 500 potvrđenih slučajeva COVID-19 (na temelju popisa WHO-a) bit će stavljene u karantenu ili samoizolaciju. Prema rumunjskim vlastima, crvene zone su: Kina - Hubei zona, Italija, Republika Koreja - Daegu City i Chengdu zona, Iran - osobe koje dolaze iz gore navedenih regija bit će stavljene u karantenu na 14 dana. Osobe koje dolaze iz sljedećih zemalja (koje registriraju više od 500 potvrđenih slučajeva COVID-19) provest će 14 dana samoizolacije kod kuće: Australija, Austrija, Belgija, Kanada, Republika Koreja, Danska, Švicarska, Francuska, Njemačka, Japan , Velika Britanija, Malezija, Norveška, Nizozemska, Kina, Španjolska, Sjedinjene Države, Švedska.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Restorani, hoteli, kafići i pubovi su zatvoreni.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Svi letovi do i iz Španjolske obustavljaju se na svim rumunjskim zračnim lukama u periodu od 14 dana. Ova odluka stupa na snagu 18.03.2020., 20:00 po rumunjskom vremenu.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 xml:space="preserve">• Odluka Rumunjske da suspenduje letove za i iz Italije produžena je </w:t>
      </w:r>
      <w:r>
        <w:rPr>
          <w:rFonts w:ascii="Arial" w:hAnsi="Arial" w:cs="Arial"/>
          <w:sz w:val="22"/>
          <w:szCs w:val="22"/>
        </w:rPr>
        <w:t>na razdoblje od 14 dana, od 23.03.</w:t>
      </w:r>
      <w:r w:rsidRPr="00A1690A">
        <w:rPr>
          <w:rFonts w:ascii="Arial" w:hAnsi="Arial" w:cs="Arial"/>
          <w:sz w:val="22"/>
          <w:szCs w:val="22"/>
        </w:rPr>
        <w:t>2020. godine.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Cestovni prijevoz putnika redovnim linijama, posebnim redovnim linijama i povremenim linijama u međunarodnom prometu za sva putovanja koja obavljaju prijevoznici u / iz Italije od / do Rumunjske od 10.03.2020 u 12:00 do 31.03.2020 u 12:00 ( Rumunsko vrijeme) suspendirane su.</w:t>
      </w:r>
    </w:p>
    <w:p w:rsidR="000A3D90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A1690A">
        <w:rPr>
          <w:rFonts w:ascii="Arial" w:hAnsi="Arial" w:cs="Arial"/>
          <w:sz w:val="22"/>
          <w:szCs w:val="22"/>
          <w:u w:val="single"/>
        </w:rPr>
        <w:t>Iznimke: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nacionalni prijevoz robe i putnika,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međunarodni cestovni prijevoz</w:t>
      </w:r>
      <w:r>
        <w:rPr>
          <w:rFonts w:ascii="Arial" w:hAnsi="Arial" w:cs="Arial"/>
          <w:sz w:val="22"/>
          <w:szCs w:val="22"/>
        </w:rPr>
        <w:t xml:space="preserve"> tereta</w:t>
      </w:r>
      <w:r w:rsidRPr="00A1690A">
        <w:rPr>
          <w:rFonts w:ascii="Arial" w:hAnsi="Arial" w:cs="Arial"/>
          <w:sz w:val="22"/>
          <w:szCs w:val="22"/>
        </w:rPr>
        <w:t>,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 xml:space="preserve">• Vozači teretnih vozila </w:t>
      </w:r>
      <w:r>
        <w:rPr>
          <w:rFonts w:ascii="Arial" w:hAnsi="Arial" w:cs="Arial"/>
          <w:sz w:val="22"/>
          <w:szCs w:val="22"/>
        </w:rPr>
        <w:t>nosivosti veće</w:t>
      </w:r>
      <w:r w:rsidRPr="00A1690A">
        <w:rPr>
          <w:rFonts w:ascii="Arial" w:hAnsi="Arial" w:cs="Arial"/>
          <w:sz w:val="22"/>
          <w:szCs w:val="22"/>
        </w:rPr>
        <w:t xml:space="preserve"> od 3,5t koji dolaze iz ili su prošli kroz „crvene zone“ ili „žute zone“ ne podliježu karantenskim ili izolacijskim mjerama ako na graničnom prijelazu ne pokažu simptome povezane s COVID-19. Sve osobe koje ulaze u Rumunjsku morat će ispuniti obrazac. Predlošci ovih obrazaca dostupni su </w:t>
      </w:r>
      <w:hyperlink r:id="rId20" w:history="1">
        <w:r w:rsidRPr="00A1690A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A1690A">
        <w:rPr>
          <w:rFonts w:ascii="Arial" w:hAnsi="Arial" w:cs="Arial"/>
          <w:sz w:val="22"/>
          <w:szCs w:val="22"/>
        </w:rPr>
        <w:t xml:space="preserve"> na rumunjskom i engleskom jeziku.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 xml:space="preserve">• Vozači teretnih vozila </w:t>
      </w:r>
      <w:r>
        <w:rPr>
          <w:rFonts w:ascii="Arial" w:hAnsi="Arial" w:cs="Arial"/>
          <w:sz w:val="22"/>
          <w:szCs w:val="22"/>
        </w:rPr>
        <w:t>nosivosti veće od</w:t>
      </w:r>
      <w:r w:rsidRPr="00A1690A">
        <w:rPr>
          <w:rFonts w:ascii="Arial" w:hAnsi="Arial" w:cs="Arial"/>
          <w:sz w:val="22"/>
          <w:szCs w:val="22"/>
        </w:rPr>
        <w:t xml:space="preserve"> 3,5 t dužni su na graničnim prijelazima da imaju na sebi i da nose osobna zaštitna sredstva poput dezinficijensa, rukavica, maski za lice i predoče dokumente kojima se potvrđuje ruta putovanja do odredišta.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Sljedeći granični prijelazi su zatvoreni: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Granični prijelazi s Mađarskom: Turnu, Săcuieni, Salonta i Valea lui Mihai.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Granični prijelaz s Ukrajinom: Sighet.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Granični prijelazi s Bugarskom: Negru Vodă, Lipniţa, Dobromir, Zimnicea, Turnu Măgurele i Bechet.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Granični prijelazi s Moldavijom: Rădăuţi, Prut i Oancea.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U četvrtak, 12</w:t>
      </w:r>
      <w:r>
        <w:rPr>
          <w:rFonts w:ascii="Arial" w:hAnsi="Arial" w:cs="Arial"/>
          <w:sz w:val="22"/>
          <w:szCs w:val="22"/>
        </w:rPr>
        <w:t>.03.</w:t>
      </w:r>
      <w:r w:rsidRPr="00A1690A">
        <w:rPr>
          <w:rFonts w:ascii="Arial" w:hAnsi="Arial" w:cs="Arial"/>
          <w:sz w:val="22"/>
          <w:szCs w:val="22"/>
        </w:rPr>
        <w:t>2020.</w:t>
      </w:r>
      <w:r>
        <w:rPr>
          <w:rFonts w:ascii="Arial" w:hAnsi="Arial" w:cs="Arial"/>
          <w:sz w:val="22"/>
          <w:szCs w:val="22"/>
        </w:rPr>
        <w:t>godine</w:t>
      </w:r>
      <w:r w:rsidRPr="00A1690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Srbija je</w:t>
      </w:r>
      <w:r w:rsidRPr="00A1690A">
        <w:rPr>
          <w:rFonts w:ascii="Arial" w:hAnsi="Arial" w:cs="Arial"/>
          <w:sz w:val="22"/>
          <w:szCs w:val="22"/>
        </w:rPr>
        <w:t xml:space="preserve"> zatvoril</w:t>
      </w:r>
      <w:r>
        <w:rPr>
          <w:rFonts w:ascii="Arial" w:hAnsi="Arial" w:cs="Arial"/>
          <w:sz w:val="22"/>
          <w:szCs w:val="22"/>
        </w:rPr>
        <w:t>a</w:t>
      </w:r>
      <w:r w:rsidRPr="00A1690A">
        <w:rPr>
          <w:rFonts w:ascii="Arial" w:hAnsi="Arial" w:cs="Arial"/>
          <w:sz w:val="22"/>
          <w:szCs w:val="22"/>
        </w:rPr>
        <w:t xml:space="preserve"> sljedeće granične prijelaze s Rumunjskom: Porţile de Fier 2, Moldavija Nouă, Foieni, Lunga, Vâlcani, Drobeta Turnu Severin i Naidăş.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 xml:space="preserve">Zbog količine prometa, čekanja na granicama bit će znatno dulja. Ažurirana vremena čekanja na granici možete pronaći </w:t>
      </w:r>
      <w:hyperlink r:id="rId21" w:history="1">
        <w:r w:rsidRPr="00A1690A">
          <w:rPr>
            <w:rStyle w:val="Hyperlink"/>
            <w:rFonts w:ascii="Arial" w:hAnsi="Arial" w:cs="Arial"/>
            <w:sz w:val="22"/>
            <w:szCs w:val="22"/>
          </w:rPr>
          <w:t>ovdje</w:t>
        </w:r>
      </w:hyperlink>
      <w:r w:rsidRPr="00A1690A">
        <w:rPr>
          <w:rFonts w:ascii="Arial" w:hAnsi="Arial" w:cs="Arial"/>
          <w:sz w:val="22"/>
          <w:szCs w:val="22"/>
        </w:rPr>
        <w:t>.</w:t>
      </w:r>
    </w:p>
    <w:p w:rsidR="000A3D90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</w:t>
      </w:r>
      <w:r w:rsidRPr="00A1690A">
        <w:rPr>
          <w:rFonts w:ascii="Arial" w:hAnsi="Arial" w:cs="Arial"/>
          <w:sz w:val="22"/>
          <w:szCs w:val="22"/>
          <w:u w:val="single"/>
        </w:rPr>
        <w:t>lakšice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Rumunjske vlasti uvele su privremen</w:t>
      </w:r>
      <w:r>
        <w:rPr>
          <w:rFonts w:ascii="Arial" w:hAnsi="Arial" w:cs="Arial"/>
          <w:sz w:val="22"/>
          <w:szCs w:val="22"/>
        </w:rPr>
        <w:t>u obustavu</w:t>
      </w:r>
      <w:r w:rsidRPr="00A1690A">
        <w:rPr>
          <w:rFonts w:ascii="Arial" w:hAnsi="Arial" w:cs="Arial"/>
          <w:sz w:val="22"/>
          <w:szCs w:val="22"/>
        </w:rPr>
        <w:t xml:space="preserve"> u provođenju vremena vožnje i odmora za vozače koji obavljaju domaći / međunar</w:t>
      </w:r>
      <w:r>
        <w:rPr>
          <w:rFonts w:ascii="Arial" w:hAnsi="Arial" w:cs="Arial"/>
          <w:sz w:val="22"/>
          <w:szCs w:val="22"/>
        </w:rPr>
        <w:t>odni cestovni prijevoz robe. Ova</w:t>
      </w:r>
      <w:r w:rsidRPr="00A1690A">
        <w:rPr>
          <w:rFonts w:ascii="Arial" w:hAnsi="Arial" w:cs="Arial"/>
          <w:sz w:val="22"/>
          <w:szCs w:val="22"/>
        </w:rPr>
        <w:t xml:space="preserve"> se o</w:t>
      </w:r>
      <w:r>
        <w:rPr>
          <w:rFonts w:ascii="Arial" w:hAnsi="Arial" w:cs="Arial"/>
          <w:sz w:val="22"/>
          <w:szCs w:val="22"/>
        </w:rPr>
        <w:t>bustava</w:t>
      </w:r>
      <w:r w:rsidRPr="00A1690A">
        <w:rPr>
          <w:rFonts w:ascii="Arial" w:hAnsi="Arial" w:cs="Arial"/>
          <w:sz w:val="22"/>
          <w:szCs w:val="22"/>
        </w:rPr>
        <w:t xml:space="preserve"> odobrava u skladu s člankom 14. stavkom 2. Uredbe (EZ) br. 561/2006. Izuzetak se primjenjuje od 18.03.2020.</w:t>
      </w:r>
      <w:r>
        <w:rPr>
          <w:rFonts w:ascii="Arial" w:hAnsi="Arial" w:cs="Arial"/>
          <w:sz w:val="22"/>
          <w:szCs w:val="22"/>
        </w:rPr>
        <w:t xml:space="preserve"> d</w:t>
      </w:r>
      <w:r w:rsidRPr="00A1690A">
        <w:rPr>
          <w:rFonts w:ascii="Arial" w:hAnsi="Arial" w:cs="Arial"/>
          <w:sz w:val="22"/>
          <w:szCs w:val="22"/>
        </w:rPr>
        <w:t xml:space="preserve">o 16.04.2020. Ukinute </w:t>
      </w:r>
      <w:r>
        <w:rPr>
          <w:rFonts w:ascii="Arial" w:hAnsi="Arial" w:cs="Arial"/>
          <w:sz w:val="22"/>
          <w:szCs w:val="22"/>
        </w:rPr>
        <w:t>s</w:t>
      </w:r>
      <w:r w:rsidRPr="00A1690A">
        <w:rPr>
          <w:rFonts w:ascii="Arial" w:hAnsi="Arial" w:cs="Arial"/>
          <w:sz w:val="22"/>
          <w:szCs w:val="22"/>
        </w:rPr>
        <w:t>u sljedeće</w:t>
      </w:r>
      <w:r>
        <w:rPr>
          <w:rFonts w:ascii="Arial" w:hAnsi="Arial" w:cs="Arial"/>
          <w:sz w:val="22"/>
          <w:szCs w:val="22"/>
        </w:rPr>
        <w:t xml:space="preserve"> mjere</w:t>
      </w:r>
      <w:r w:rsidRPr="00A1690A">
        <w:rPr>
          <w:rFonts w:ascii="Arial" w:hAnsi="Arial" w:cs="Arial"/>
          <w:sz w:val="22"/>
          <w:szCs w:val="22"/>
        </w:rPr>
        <w:t>: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čl. 6 (1): zamjena maksimalnog dnevnog ograničenja vožnje od 9 sati s jednim od 11 sati.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čl. 7: zamjena minimalnih zahtjeva za dnevnim odmorima uvođenjem pauze od 45 minuta nakon 5 i pol sati vožnje.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čl. 8 (1): smanjenje zahtjeva za dnevnim odmorom sa 11 na 9 sati.</w:t>
      </w:r>
    </w:p>
    <w:p w:rsidR="000A3D90" w:rsidRPr="00A1690A" w:rsidRDefault="000A3D90" w:rsidP="000A3D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690A">
        <w:rPr>
          <w:rFonts w:ascii="Arial" w:hAnsi="Arial" w:cs="Arial"/>
          <w:sz w:val="22"/>
          <w:szCs w:val="22"/>
        </w:rPr>
        <w:t>• čl. 8 (6): odgađanje tjednog odmora nakon razdoblja od šest do 24 sata.</w:t>
      </w:r>
    </w:p>
    <w:p w:rsidR="000A3D90" w:rsidRDefault="000A3D90" w:rsidP="000A3D90">
      <w:pPr>
        <w:rPr>
          <w:rFonts w:ascii="Arial" w:hAnsi="Arial" w:cs="Arial"/>
          <w:b/>
          <w:u w:val="single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2463E5">
      <w:pPr>
        <w:jc w:val="both"/>
        <w:rPr>
          <w:rFonts w:ascii="Arial" w:hAnsi="Arial" w:cs="Arial"/>
          <w:lang w:val="bs-Latn-BA" w:eastAsia="bs-Latn-BA"/>
        </w:rPr>
      </w:pPr>
    </w:p>
    <w:p w:rsidR="000C0F86" w:rsidRDefault="000C0F86" w:rsidP="000C0F86">
      <w:pPr>
        <w:jc w:val="center"/>
        <w:rPr>
          <w:rFonts w:ascii="Arial" w:hAnsi="Arial" w:cs="Arial"/>
          <w:b/>
          <w:u w:val="single"/>
          <w:lang w:val="bs-Latn-BA" w:eastAsia="bs-Latn-BA"/>
        </w:rPr>
      </w:pPr>
      <w:r w:rsidRPr="000C0F86">
        <w:rPr>
          <w:rFonts w:ascii="Arial" w:hAnsi="Arial" w:cs="Arial"/>
          <w:b/>
          <w:u w:val="single"/>
          <w:lang w:val="bs-Latn-BA" w:eastAsia="bs-Latn-BA"/>
        </w:rPr>
        <w:t>23.03.2020.</w:t>
      </w:r>
    </w:p>
    <w:p w:rsidR="000C0F86" w:rsidRDefault="000C0F86" w:rsidP="000C0F86">
      <w:pPr>
        <w:jc w:val="center"/>
        <w:rPr>
          <w:rFonts w:ascii="Arial" w:hAnsi="Arial" w:cs="Arial"/>
          <w:b/>
          <w:u w:val="single"/>
          <w:lang w:val="bs-Latn-BA" w:eastAsia="bs-Latn-BA"/>
        </w:rPr>
      </w:pPr>
    </w:p>
    <w:p w:rsidR="000C0F86" w:rsidRPr="00F167CE" w:rsidRDefault="000C0F86" w:rsidP="00F167CE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F167CE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Španjolska </w:t>
      </w:r>
    </w:p>
    <w:p w:rsidR="000C0F86" w:rsidRPr="000C0F86" w:rsidRDefault="000C0F86" w:rsidP="000C0F86">
      <w:pPr>
        <w:jc w:val="both"/>
        <w:rPr>
          <w:rFonts w:ascii="Arial" w:hAnsi="Arial" w:cs="Arial"/>
          <w:b/>
          <w:u w:val="single"/>
          <w:lang w:val="bs-Latn-BA" w:eastAsia="bs-Latn-BA"/>
        </w:rPr>
      </w:pPr>
    </w:p>
    <w:p w:rsidR="000C0F86" w:rsidRPr="000C0F86" w:rsidRDefault="000C0F86" w:rsidP="000C0F86">
      <w:pPr>
        <w:jc w:val="both"/>
        <w:rPr>
          <w:rFonts w:ascii="Arial" w:hAnsi="Arial" w:cs="Arial"/>
          <w:lang w:val="bs-Latn-BA" w:eastAsia="bs-Latn-BA"/>
        </w:rPr>
      </w:pPr>
      <w:r w:rsidRPr="000C0F86">
        <w:rPr>
          <w:rFonts w:ascii="Arial" w:hAnsi="Arial" w:cs="Arial"/>
          <w:lang w:val="bs-Latn-BA" w:eastAsia="bs-Latn-BA"/>
        </w:rPr>
        <w:t>Predsjednik španjolske vla</w:t>
      </w:r>
      <w:r>
        <w:rPr>
          <w:rFonts w:ascii="Arial" w:hAnsi="Arial" w:cs="Arial"/>
          <w:lang w:val="bs-Latn-BA" w:eastAsia="bs-Latn-BA"/>
        </w:rPr>
        <w:t xml:space="preserve">de najavio je 22.03. </w:t>
      </w:r>
      <w:r w:rsidRPr="000C0F86">
        <w:rPr>
          <w:rFonts w:ascii="Arial" w:hAnsi="Arial" w:cs="Arial"/>
          <w:lang w:val="bs-Latn-BA" w:eastAsia="bs-Latn-BA"/>
        </w:rPr>
        <w:t>kako će tražiti od Parlamenta da produži izvanred</w:t>
      </w:r>
      <w:r>
        <w:rPr>
          <w:rFonts w:ascii="Arial" w:hAnsi="Arial" w:cs="Arial"/>
          <w:lang w:val="bs-Latn-BA" w:eastAsia="bs-Latn-BA"/>
        </w:rPr>
        <w:t>no stanje za još 15 dana, do 11.04.2020.godine</w:t>
      </w:r>
      <w:r w:rsidRPr="000C0F86">
        <w:rPr>
          <w:rFonts w:ascii="Arial" w:hAnsi="Arial" w:cs="Arial"/>
          <w:lang w:val="bs-Latn-BA" w:eastAsia="bs-Latn-BA"/>
        </w:rPr>
        <w:t>. Vanredno stanje znači da će svi</w:t>
      </w:r>
      <w:r>
        <w:rPr>
          <w:rFonts w:ascii="Arial" w:hAnsi="Arial" w:cs="Arial"/>
          <w:lang w:val="bs-Latn-BA" w:eastAsia="bs-Latn-BA"/>
        </w:rPr>
        <w:t xml:space="preserve"> ljudi ostati u svojim domovima</w:t>
      </w:r>
      <w:r w:rsidRPr="000C0F86">
        <w:rPr>
          <w:rFonts w:ascii="Arial" w:hAnsi="Arial" w:cs="Arial"/>
          <w:lang w:val="bs-Latn-BA" w:eastAsia="bs-Latn-BA"/>
        </w:rPr>
        <w:t>.</w:t>
      </w:r>
    </w:p>
    <w:p w:rsidR="000C0F86" w:rsidRDefault="000C0F86" w:rsidP="000C0F86">
      <w:pPr>
        <w:jc w:val="both"/>
        <w:rPr>
          <w:rFonts w:ascii="Arial" w:hAnsi="Arial" w:cs="Arial"/>
          <w:lang w:val="bs-Latn-BA" w:eastAsia="bs-Latn-BA"/>
        </w:rPr>
      </w:pPr>
      <w:r w:rsidRPr="000C0F86">
        <w:rPr>
          <w:rFonts w:ascii="Arial" w:hAnsi="Arial" w:cs="Arial"/>
          <w:lang w:val="bs-Latn-BA" w:eastAsia="bs-Latn-BA"/>
        </w:rPr>
        <w:t>Prijevoz robe i dalje je izuzet od takvih ograničenja, trenutno je dopušteno prijevoz bilo koje vrste robe, domaćim i međunarodnim prijevoz</w:t>
      </w:r>
      <w:r>
        <w:rPr>
          <w:rFonts w:ascii="Arial" w:hAnsi="Arial" w:cs="Arial"/>
          <w:lang w:val="bs-Latn-BA" w:eastAsia="bs-Latn-BA"/>
        </w:rPr>
        <w:t>nicima</w:t>
      </w:r>
      <w:r w:rsidRPr="000C0F86">
        <w:rPr>
          <w:rFonts w:ascii="Arial" w:hAnsi="Arial" w:cs="Arial"/>
          <w:lang w:val="bs-Latn-BA" w:eastAsia="bs-Latn-BA"/>
        </w:rPr>
        <w:t>.</w:t>
      </w:r>
    </w:p>
    <w:p w:rsidR="000D47CD" w:rsidRDefault="000D47CD" w:rsidP="000C0F86">
      <w:pPr>
        <w:jc w:val="both"/>
        <w:rPr>
          <w:rFonts w:ascii="Arial" w:hAnsi="Arial" w:cs="Arial"/>
          <w:lang w:val="bs-Latn-BA" w:eastAsia="bs-Latn-BA"/>
        </w:rPr>
      </w:pPr>
    </w:p>
    <w:p w:rsidR="000D47CD" w:rsidRPr="00360081" w:rsidRDefault="000D47CD" w:rsidP="000D47CD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60081">
        <w:rPr>
          <w:rFonts w:ascii="Arial" w:hAnsi="Arial" w:cs="Arial"/>
          <w:b/>
          <w:i/>
          <w:iCs/>
          <w:sz w:val="22"/>
          <w:szCs w:val="22"/>
          <w:u w:val="single"/>
        </w:rPr>
        <w:t>Italija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(dopunjena informacija od 20.03)</w:t>
      </w:r>
    </w:p>
    <w:p w:rsidR="000D47CD" w:rsidRPr="00744ACF" w:rsidRDefault="000D47CD" w:rsidP="000D47CD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Vlada je 17.03. </w:t>
      </w:r>
      <w:r w:rsidRPr="00744ACF">
        <w:rPr>
          <w:rFonts w:ascii="Arial" w:hAnsi="Arial" w:cs="Arial"/>
          <w:sz w:val="22"/>
          <w:szCs w:val="22"/>
        </w:rPr>
        <w:t xml:space="preserve">objavila </w:t>
      </w:r>
      <w:hyperlink r:id="rId22" w:history="1">
        <w:r w:rsidRPr="00744ACF">
          <w:rPr>
            <w:rStyle w:val="Hyperlink"/>
            <w:rFonts w:ascii="Arial" w:hAnsi="Arial" w:cs="Arial"/>
            <w:sz w:val="22"/>
            <w:szCs w:val="22"/>
          </w:rPr>
          <w:t>novu verziju potvrde</w:t>
        </w:r>
      </w:hyperlink>
      <w:r w:rsidRPr="00744ACF">
        <w:rPr>
          <w:rFonts w:ascii="Arial" w:hAnsi="Arial" w:cs="Arial"/>
          <w:sz w:val="22"/>
          <w:szCs w:val="22"/>
        </w:rPr>
        <w:t xml:space="preserve"> kojom deklarant potvrđuje da ni</w:t>
      </w:r>
      <w:r>
        <w:rPr>
          <w:rFonts w:ascii="Arial" w:hAnsi="Arial" w:cs="Arial"/>
          <w:sz w:val="22"/>
          <w:szCs w:val="22"/>
        </w:rPr>
        <w:t>je</w:t>
      </w:r>
      <w:r w:rsidRPr="00744ACF">
        <w:rPr>
          <w:rFonts w:ascii="Arial" w:hAnsi="Arial" w:cs="Arial"/>
          <w:sz w:val="22"/>
          <w:szCs w:val="22"/>
        </w:rPr>
        <w:t xml:space="preserve"> u karanteni. Državna policija potvrdila je da se dokument ne može predstaviti na digitalni način (aplikacije ili pdfs), već ga mora ispisati, potpisati i predati policijskom službeniku. Ne prihvaćaju se ni fotokopije ispunjenog dokumenta.</w:t>
      </w:r>
    </w:p>
    <w:p w:rsidR="000D47CD" w:rsidRPr="00744ACF" w:rsidRDefault="000D47CD" w:rsidP="000D47C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44ACF">
        <w:rPr>
          <w:rFonts w:ascii="Arial" w:hAnsi="Arial" w:cs="Arial"/>
          <w:sz w:val="22"/>
          <w:szCs w:val="22"/>
        </w:rPr>
        <w:t>Ministarstvo prometa je 18</w:t>
      </w:r>
      <w:r>
        <w:rPr>
          <w:rFonts w:ascii="Arial" w:hAnsi="Arial" w:cs="Arial"/>
          <w:sz w:val="22"/>
          <w:szCs w:val="22"/>
        </w:rPr>
        <w:t xml:space="preserve">.03. </w:t>
      </w:r>
      <w:r w:rsidRPr="00744ACF">
        <w:rPr>
          <w:rFonts w:ascii="Arial" w:hAnsi="Arial" w:cs="Arial"/>
          <w:sz w:val="22"/>
          <w:szCs w:val="22"/>
        </w:rPr>
        <w:t xml:space="preserve">objavilo </w:t>
      </w:r>
      <w:hyperlink r:id="rId23" w:history="1">
        <w:r w:rsidRPr="00744ACF">
          <w:rPr>
            <w:rStyle w:val="Hyperlink"/>
            <w:rFonts w:ascii="Arial" w:hAnsi="Arial" w:cs="Arial"/>
            <w:sz w:val="22"/>
            <w:szCs w:val="22"/>
          </w:rPr>
          <w:t>novu uredbu</w:t>
        </w:r>
      </w:hyperlink>
      <w:r w:rsidRPr="00744ACF">
        <w:rPr>
          <w:rFonts w:ascii="Arial" w:hAnsi="Arial" w:cs="Arial"/>
          <w:sz w:val="22"/>
          <w:szCs w:val="22"/>
        </w:rPr>
        <w:t>: 14-dnevna obvezna izolacija za ljude koji ulaze u zemlju. Takva uredba ne odnosi se na radnike u cestovnom prijevozu koji dostavljaju ili prolaze kroz Italiju, pod uvjetom da napuste zemlju nakon 72 sata.</w:t>
      </w:r>
    </w:p>
    <w:p w:rsidR="000D47CD" w:rsidRPr="00C51112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 xml:space="preserve">Talijanska vlada također je objavila </w:t>
      </w:r>
      <w:hyperlink r:id="rId24" w:history="1">
        <w:r w:rsidRPr="006F1BBE">
          <w:rPr>
            <w:rStyle w:val="Hyperlink"/>
            <w:rFonts w:ascii="Arial" w:hAnsi="Arial" w:cs="Arial"/>
            <w:lang w:val="bs-Latn-BA" w:eastAsia="bs-Latn-BA"/>
          </w:rPr>
          <w:t>uredbu br. 18 od 17/3/2020</w:t>
        </w:r>
      </w:hyperlink>
      <w:r w:rsidRPr="00C51112">
        <w:rPr>
          <w:rFonts w:ascii="Arial" w:hAnsi="Arial" w:cs="Arial"/>
          <w:lang w:val="bs-Latn-BA" w:eastAsia="bs-Latn-BA"/>
        </w:rPr>
        <w:t xml:space="preserve"> (tzv. „Cura Italia“) o rješavanju ove krize. O</w:t>
      </w:r>
      <w:r>
        <w:rPr>
          <w:rFonts w:ascii="Arial" w:hAnsi="Arial" w:cs="Arial"/>
          <w:lang w:val="bs-Latn-BA" w:eastAsia="bs-Latn-BA"/>
        </w:rPr>
        <w:t>va uredba o</w:t>
      </w:r>
      <w:r w:rsidRPr="00C51112">
        <w:rPr>
          <w:rFonts w:ascii="Arial" w:hAnsi="Arial" w:cs="Arial"/>
          <w:lang w:val="bs-Latn-BA" w:eastAsia="bs-Latn-BA"/>
        </w:rPr>
        <w:t>moguć</w:t>
      </w:r>
      <w:r>
        <w:rPr>
          <w:rFonts w:ascii="Arial" w:hAnsi="Arial" w:cs="Arial"/>
          <w:lang w:val="bs-Latn-BA" w:eastAsia="bs-Latn-BA"/>
        </w:rPr>
        <w:t>ava</w:t>
      </w:r>
      <w:r w:rsidRPr="00C51112">
        <w:rPr>
          <w:rFonts w:ascii="Arial" w:hAnsi="Arial" w:cs="Arial"/>
          <w:lang w:val="bs-Latn-BA" w:eastAsia="bs-Latn-BA"/>
        </w:rPr>
        <w:t xml:space="preserve"> produljenje važenja niza dozvola i potvrda povezanih s cestovnim prometom, kao i produženje plaćanja carine.</w:t>
      </w:r>
    </w:p>
    <w:p w:rsidR="000D47CD" w:rsidRPr="00C51112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 xml:space="preserve">Neki </w:t>
      </w:r>
      <w:r>
        <w:rPr>
          <w:rFonts w:ascii="Arial" w:hAnsi="Arial" w:cs="Arial"/>
          <w:lang w:val="bs-Latn-BA" w:eastAsia="bs-Latn-BA"/>
        </w:rPr>
        <w:t>od</w:t>
      </w:r>
      <w:r w:rsidRPr="00C51112">
        <w:rPr>
          <w:rFonts w:ascii="Arial" w:hAnsi="Arial" w:cs="Arial"/>
          <w:lang w:val="bs-Latn-BA" w:eastAsia="bs-Latn-BA"/>
        </w:rPr>
        <w:t xml:space="preserve"> element</w:t>
      </w:r>
      <w:r>
        <w:rPr>
          <w:rFonts w:ascii="Arial" w:hAnsi="Arial" w:cs="Arial"/>
          <w:lang w:val="bs-Latn-BA" w:eastAsia="bs-Latn-BA"/>
        </w:rPr>
        <w:t>a</w:t>
      </w:r>
      <w:r w:rsidRPr="00C51112">
        <w:rPr>
          <w:rFonts w:ascii="Arial" w:hAnsi="Arial" w:cs="Arial"/>
          <w:lang w:val="bs-Latn-BA" w:eastAsia="bs-Latn-BA"/>
        </w:rPr>
        <w:t xml:space="preserve"> su:</w:t>
      </w:r>
    </w:p>
    <w:p w:rsidR="000D47CD" w:rsidRPr="00C51112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>- datum plaćanja carine dospjelih između 17/3 i 30/4 može se produžiti do 30/5 bez dodatnih kamata.</w:t>
      </w:r>
    </w:p>
    <w:p w:rsidR="000D47CD" w:rsidRPr="00C51112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 xml:space="preserve">- </w:t>
      </w:r>
      <w:r>
        <w:rPr>
          <w:rFonts w:ascii="Arial" w:hAnsi="Arial" w:cs="Arial"/>
          <w:lang w:val="bs-Latn-BA" w:eastAsia="bs-Latn-BA"/>
        </w:rPr>
        <w:t>vozila kojima ističe registracija prije 31.7.2020., mo</w:t>
      </w:r>
      <w:r w:rsidRPr="00C51112">
        <w:rPr>
          <w:rFonts w:ascii="Arial" w:hAnsi="Arial" w:cs="Arial"/>
          <w:lang w:val="bs-Latn-BA" w:eastAsia="bs-Latn-BA"/>
        </w:rPr>
        <w:t>gu ostati u prometu do 31.10.2020.</w:t>
      </w:r>
    </w:p>
    <w:p w:rsidR="000D47CD" w:rsidRPr="00C51112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 xml:space="preserve">- potvrde, </w:t>
      </w:r>
      <w:r>
        <w:rPr>
          <w:rFonts w:ascii="Arial" w:hAnsi="Arial" w:cs="Arial"/>
          <w:lang w:val="bs-Latn-BA" w:eastAsia="bs-Latn-BA"/>
        </w:rPr>
        <w:t>atesti</w:t>
      </w:r>
      <w:r w:rsidRPr="00C51112">
        <w:rPr>
          <w:rFonts w:ascii="Arial" w:hAnsi="Arial" w:cs="Arial"/>
          <w:lang w:val="bs-Latn-BA" w:eastAsia="bs-Latn-BA"/>
        </w:rPr>
        <w:t xml:space="preserve"> i dozvole koji istječu u periodu između 31.1.2020. </w:t>
      </w:r>
      <w:r>
        <w:rPr>
          <w:rFonts w:ascii="Arial" w:hAnsi="Arial" w:cs="Arial"/>
          <w:lang w:val="bs-Latn-BA" w:eastAsia="bs-Latn-BA"/>
        </w:rPr>
        <w:t>i 15.4.4.2020. sada vrijede do 15.06.</w:t>
      </w:r>
      <w:r w:rsidRPr="00C51112">
        <w:rPr>
          <w:rFonts w:ascii="Arial" w:hAnsi="Arial" w:cs="Arial"/>
          <w:lang w:val="bs-Latn-BA" w:eastAsia="bs-Latn-BA"/>
        </w:rPr>
        <w:t>2020.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C51112">
        <w:rPr>
          <w:rFonts w:ascii="Arial" w:hAnsi="Arial" w:cs="Arial"/>
          <w:lang w:val="bs-Latn-BA" w:eastAsia="bs-Latn-BA"/>
        </w:rPr>
        <w:t xml:space="preserve">- </w:t>
      </w:r>
      <w:r>
        <w:rPr>
          <w:rFonts w:ascii="Arial" w:hAnsi="Arial" w:cs="Arial"/>
          <w:lang w:val="bs-Latn-BA" w:eastAsia="bs-Latn-BA"/>
        </w:rPr>
        <w:t>osobni</w:t>
      </w:r>
      <w:r w:rsidRPr="00C51112">
        <w:rPr>
          <w:rFonts w:ascii="Arial" w:hAnsi="Arial" w:cs="Arial"/>
          <w:lang w:val="bs-Latn-BA" w:eastAsia="bs-Latn-BA"/>
        </w:rPr>
        <w:t xml:space="preserve"> dokumenti i vozačke dozvole</w:t>
      </w:r>
      <w:r>
        <w:rPr>
          <w:rFonts w:ascii="Arial" w:hAnsi="Arial" w:cs="Arial"/>
          <w:lang w:val="bs-Latn-BA" w:eastAsia="bs-Latn-BA"/>
        </w:rPr>
        <w:t xml:space="preserve"> koji istječu nakon 17.3.2020. v</w:t>
      </w:r>
      <w:r w:rsidRPr="00C51112">
        <w:rPr>
          <w:rFonts w:ascii="Arial" w:hAnsi="Arial" w:cs="Arial"/>
          <w:lang w:val="bs-Latn-BA" w:eastAsia="bs-Latn-BA"/>
        </w:rPr>
        <w:t>rijede do 31. 8. 2020.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u w:val="single"/>
          <w:lang w:val="bs-Latn-BA" w:eastAsia="bs-Latn-BA"/>
        </w:rPr>
        <w:t>23.03.</w:t>
      </w:r>
      <w:r>
        <w:rPr>
          <w:rFonts w:ascii="Arial" w:hAnsi="Arial" w:cs="Arial"/>
          <w:lang w:val="bs-Latn-BA" w:eastAsia="bs-Latn-BA"/>
        </w:rPr>
        <w:t xml:space="preserve"> – </w:t>
      </w:r>
      <w:r w:rsidRPr="000D47CD">
        <w:rPr>
          <w:rFonts w:ascii="Arial" w:hAnsi="Arial" w:cs="Arial"/>
          <w:lang w:val="bs-Latn-BA" w:eastAsia="bs-Latn-BA"/>
        </w:rPr>
        <w:t>Sinoć</w:t>
      </w:r>
      <w:r>
        <w:rPr>
          <w:rFonts w:ascii="Arial" w:hAnsi="Arial" w:cs="Arial"/>
          <w:lang w:val="bs-Latn-BA" w:eastAsia="bs-Latn-BA"/>
        </w:rPr>
        <w:t xml:space="preserve"> (22.03.)</w:t>
      </w:r>
      <w:r w:rsidRPr="000D47CD">
        <w:rPr>
          <w:rFonts w:ascii="Arial" w:hAnsi="Arial" w:cs="Arial"/>
          <w:lang w:val="bs-Latn-BA" w:eastAsia="bs-Latn-BA"/>
        </w:rPr>
        <w:t xml:space="preserve"> je donesena </w:t>
      </w:r>
      <w:r>
        <w:rPr>
          <w:rFonts w:ascii="Arial" w:hAnsi="Arial" w:cs="Arial"/>
          <w:lang w:val="bs-Latn-BA" w:eastAsia="bs-Latn-BA"/>
        </w:rPr>
        <w:t xml:space="preserve">nova </w:t>
      </w:r>
      <w:r w:rsidRPr="000D47CD">
        <w:rPr>
          <w:rFonts w:ascii="Arial" w:hAnsi="Arial" w:cs="Arial"/>
          <w:lang w:val="bs-Latn-BA" w:eastAsia="bs-Latn-BA"/>
        </w:rPr>
        <w:t xml:space="preserve">Uredba koja se odnosi na "Daljnje provedbene odredbe uredbe - koje sadrže hitne mjere za sprečavanje i upravljanje epidemiološkim izvanrednim situacijama od COVID-19." </w:t>
      </w:r>
      <w:r>
        <w:rPr>
          <w:rFonts w:ascii="Arial" w:hAnsi="Arial" w:cs="Arial"/>
          <w:lang w:val="bs-Latn-BA" w:eastAsia="bs-Latn-BA"/>
        </w:rPr>
        <w:t xml:space="preserve">i </w:t>
      </w:r>
      <w:r w:rsidRPr="000D47CD">
        <w:rPr>
          <w:rFonts w:ascii="Arial" w:hAnsi="Arial" w:cs="Arial"/>
          <w:lang w:val="bs-Latn-BA" w:eastAsia="bs-Latn-BA"/>
        </w:rPr>
        <w:t xml:space="preserve">odnosi se na cjelokupni nacionalni teritorij, </w:t>
      </w:r>
      <w:r>
        <w:rPr>
          <w:rFonts w:ascii="Arial" w:hAnsi="Arial" w:cs="Arial"/>
          <w:lang w:val="bs-Latn-BA" w:eastAsia="bs-Latn-BA"/>
        </w:rPr>
        <w:t xml:space="preserve">kao </w:t>
      </w:r>
      <w:r w:rsidRPr="000D47CD">
        <w:rPr>
          <w:rFonts w:ascii="Arial" w:hAnsi="Arial" w:cs="Arial"/>
          <w:lang w:val="bs-Latn-BA" w:eastAsia="bs-Latn-BA"/>
        </w:rPr>
        <w:t>i na regije s posebnim statutima, te na autonomne pokrajine Trento i Bolzano.</w:t>
      </w:r>
      <w:r>
        <w:rPr>
          <w:rFonts w:ascii="Arial" w:hAnsi="Arial" w:cs="Arial"/>
          <w:lang w:val="bs-Latn-BA" w:eastAsia="bs-Latn-BA"/>
        </w:rPr>
        <w:t xml:space="preserve"> Ova uredba stupa na snagu 23.03.</w:t>
      </w:r>
      <w:r w:rsidRPr="000D47CD">
        <w:rPr>
          <w:rFonts w:ascii="Arial" w:hAnsi="Arial" w:cs="Arial"/>
          <w:lang w:val="bs-Latn-BA" w:eastAsia="bs-Latn-BA"/>
        </w:rPr>
        <w:t xml:space="preserve">2020. i na snazi ​​je do </w:t>
      </w:r>
      <w:r>
        <w:rPr>
          <w:rFonts w:ascii="Arial" w:hAnsi="Arial" w:cs="Arial"/>
          <w:lang w:val="bs-Latn-BA" w:eastAsia="bs-Latn-BA"/>
        </w:rPr>
        <w:t>0</w:t>
      </w:r>
      <w:r w:rsidRPr="000D47CD">
        <w:rPr>
          <w:rFonts w:ascii="Arial" w:hAnsi="Arial" w:cs="Arial"/>
          <w:lang w:val="bs-Latn-BA" w:eastAsia="bs-Latn-BA"/>
        </w:rPr>
        <w:t>3.</w:t>
      </w:r>
      <w:r>
        <w:rPr>
          <w:rFonts w:ascii="Arial" w:hAnsi="Arial" w:cs="Arial"/>
          <w:lang w:val="bs-Latn-BA" w:eastAsia="bs-Latn-BA"/>
        </w:rPr>
        <w:t>04.</w:t>
      </w:r>
      <w:r w:rsidRPr="000D47CD">
        <w:rPr>
          <w:rFonts w:ascii="Arial" w:hAnsi="Arial" w:cs="Arial"/>
          <w:lang w:val="bs-Latn-BA" w:eastAsia="bs-Latn-BA"/>
        </w:rPr>
        <w:t xml:space="preserve">2020. 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 xml:space="preserve">Sve </w:t>
      </w:r>
      <w:r>
        <w:rPr>
          <w:rFonts w:ascii="Arial" w:hAnsi="Arial" w:cs="Arial"/>
          <w:lang w:val="bs-Latn-BA" w:eastAsia="bs-Latn-BA"/>
        </w:rPr>
        <w:t xml:space="preserve">manje </w:t>
      </w:r>
      <w:r w:rsidRPr="000D47CD">
        <w:rPr>
          <w:rFonts w:ascii="Arial" w:hAnsi="Arial" w:cs="Arial"/>
          <w:lang w:val="bs-Latn-BA" w:eastAsia="bs-Latn-BA"/>
        </w:rPr>
        <w:t xml:space="preserve">bitne industrijske i komercijalne proizvodne aktivnosti obustavljaju se, osim onih koje su spomenute u </w:t>
      </w:r>
      <w:hyperlink r:id="rId25" w:history="1">
        <w:r w:rsidRPr="000D47CD">
          <w:rPr>
            <w:rStyle w:val="Hyperlink"/>
            <w:rFonts w:ascii="Arial" w:hAnsi="Arial" w:cs="Arial"/>
            <w:lang w:val="bs-Latn-BA" w:eastAsia="bs-Latn-BA"/>
          </w:rPr>
          <w:t>Prilogu 1</w:t>
        </w:r>
      </w:hyperlink>
      <w:r w:rsidRPr="000D47CD">
        <w:rPr>
          <w:rFonts w:ascii="Arial" w:hAnsi="Arial" w:cs="Arial"/>
          <w:lang w:val="bs-Latn-BA" w:eastAsia="bs-Latn-BA"/>
        </w:rPr>
        <w:t xml:space="preserve">. ovog teksta. 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Preporučuje se cestovni</w:t>
      </w:r>
      <w:r>
        <w:rPr>
          <w:rFonts w:ascii="Arial" w:hAnsi="Arial" w:cs="Arial"/>
          <w:lang w:val="bs-Latn-BA" w:eastAsia="bs-Latn-BA"/>
        </w:rPr>
        <w:t>m prijevoznicima</w:t>
      </w:r>
      <w:r w:rsidRPr="000D47CD">
        <w:rPr>
          <w:rFonts w:ascii="Arial" w:hAnsi="Arial" w:cs="Arial"/>
          <w:lang w:val="bs-Latn-BA" w:eastAsia="bs-Latn-BA"/>
        </w:rPr>
        <w:t xml:space="preserve"> teret</w:t>
      </w:r>
      <w:r>
        <w:rPr>
          <w:rFonts w:ascii="Arial" w:hAnsi="Arial" w:cs="Arial"/>
          <w:lang w:val="bs-Latn-BA" w:eastAsia="bs-Latn-BA"/>
        </w:rPr>
        <w:t>a da</w:t>
      </w:r>
      <w:r w:rsidRPr="000D47CD">
        <w:rPr>
          <w:rFonts w:ascii="Arial" w:hAnsi="Arial" w:cs="Arial"/>
          <w:lang w:val="bs-Latn-BA" w:eastAsia="bs-Latn-BA"/>
        </w:rPr>
        <w:t xml:space="preserve"> provjere sa svojim klijentima sa sjedištem u Italiji </w:t>
      </w:r>
      <w:r>
        <w:rPr>
          <w:rFonts w:ascii="Arial" w:hAnsi="Arial" w:cs="Arial"/>
          <w:lang w:val="bs-Latn-BA" w:eastAsia="bs-Latn-BA"/>
        </w:rPr>
        <w:t>da li</w:t>
      </w:r>
      <w:r w:rsidRPr="000D47CD">
        <w:rPr>
          <w:rFonts w:ascii="Arial" w:hAnsi="Arial" w:cs="Arial"/>
          <w:lang w:val="bs-Latn-BA" w:eastAsia="bs-Latn-BA"/>
        </w:rPr>
        <w:t xml:space="preserve"> je njihova djelatnost među onima uključenima u Prilog 1.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Neke od aktivnosti uključenih u Prilog 1</w:t>
      </w:r>
      <w:r>
        <w:rPr>
          <w:rFonts w:ascii="Arial" w:hAnsi="Arial" w:cs="Arial"/>
          <w:lang w:val="bs-Latn-BA" w:eastAsia="bs-Latn-BA"/>
        </w:rPr>
        <w:t xml:space="preserve"> su</w:t>
      </w:r>
      <w:r w:rsidRPr="000D47CD">
        <w:rPr>
          <w:rFonts w:ascii="Arial" w:hAnsi="Arial" w:cs="Arial"/>
          <w:lang w:val="bs-Latn-BA" w:eastAsia="bs-Latn-BA"/>
        </w:rPr>
        <w:t>: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Proizvodnja ambalaže od drva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skupljanje, obrada i zbrinjavanje otpada; oporavak materijala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Održavanje i popravak vozila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Trgovanje dijelovima i priborom za vozila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Trgovina na veliko transportnom opremom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Trgovina na veliko naftnim proizvodima, mazivima i gorivima za grijanje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Kopneni i cjevovodni prijevoz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Pomorski i vodni promet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Zračni prijevoz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Pomoćne djelatnosti skladištenja i transporta</w:t>
      </w:r>
    </w:p>
    <w:p w:rsidR="000D47CD" w:rsidRP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Poštanske i kurirske usluge</w:t>
      </w:r>
    </w:p>
    <w:p w:rsidR="000D47CD" w:rsidRDefault="000D47CD" w:rsidP="000D47CD">
      <w:pPr>
        <w:jc w:val="both"/>
        <w:rPr>
          <w:rFonts w:ascii="Arial" w:hAnsi="Arial" w:cs="Arial"/>
          <w:lang w:val="bs-Latn-BA" w:eastAsia="bs-Latn-BA"/>
        </w:rPr>
      </w:pPr>
      <w:r w:rsidRPr="000D47CD">
        <w:rPr>
          <w:rFonts w:ascii="Arial" w:hAnsi="Arial" w:cs="Arial"/>
          <w:lang w:val="bs-Latn-BA" w:eastAsia="bs-Latn-BA"/>
        </w:rPr>
        <w:t>- Pakiranje (</w:t>
      </w:r>
      <w:r>
        <w:rPr>
          <w:rFonts w:ascii="Arial" w:hAnsi="Arial" w:cs="Arial"/>
          <w:lang w:val="bs-Latn-BA" w:eastAsia="bs-Latn-BA"/>
        </w:rPr>
        <w:t xml:space="preserve">za </w:t>
      </w:r>
      <w:r w:rsidRPr="000D47CD">
        <w:rPr>
          <w:rFonts w:ascii="Arial" w:hAnsi="Arial" w:cs="Arial"/>
          <w:lang w:val="bs-Latn-BA" w:eastAsia="bs-Latn-BA"/>
        </w:rPr>
        <w:t>vlastiti</w:t>
      </w:r>
      <w:r>
        <w:rPr>
          <w:rFonts w:ascii="Arial" w:hAnsi="Arial" w:cs="Arial"/>
          <w:lang w:val="bs-Latn-BA" w:eastAsia="bs-Latn-BA"/>
        </w:rPr>
        <w:t xml:space="preserve"> i tuđi</w:t>
      </w:r>
      <w:r w:rsidRPr="000D47CD">
        <w:rPr>
          <w:rFonts w:ascii="Arial" w:hAnsi="Arial" w:cs="Arial"/>
          <w:lang w:val="bs-Latn-BA" w:eastAsia="bs-Latn-BA"/>
        </w:rPr>
        <w:t xml:space="preserve"> račun)</w:t>
      </w:r>
      <w:r>
        <w:rPr>
          <w:rFonts w:ascii="Arial" w:hAnsi="Arial" w:cs="Arial"/>
          <w:lang w:val="bs-Latn-BA" w:eastAsia="bs-Latn-BA"/>
        </w:rPr>
        <w:t>.</w:t>
      </w:r>
    </w:p>
    <w:p w:rsidR="00F167CE" w:rsidRDefault="00F167CE" w:rsidP="000D47CD">
      <w:pPr>
        <w:jc w:val="both"/>
        <w:rPr>
          <w:rFonts w:ascii="Arial" w:hAnsi="Arial" w:cs="Arial"/>
          <w:lang w:val="bs-Latn-BA" w:eastAsia="bs-Latn-BA"/>
        </w:rPr>
      </w:pPr>
    </w:p>
    <w:p w:rsidR="00F167CE" w:rsidRDefault="00F167CE" w:rsidP="000D47CD">
      <w:pPr>
        <w:jc w:val="both"/>
        <w:rPr>
          <w:rFonts w:ascii="Arial" w:hAnsi="Arial" w:cs="Arial"/>
          <w:lang w:val="bs-Latn-BA" w:eastAsia="bs-Latn-BA"/>
        </w:rPr>
      </w:pPr>
    </w:p>
    <w:p w:rsidR="00F167CE" w:rsidRDefault="00F167CE" w:rsidP="00F167CE">
      <w:pPr>
        <w:jc w:val="both"/>
        <w:rPr>
          <w:rFonts w:ascii="Arial" w:hAnsi="Arial" w:cs="Arial"/>
          <w:lang w:val="bs-Latn-BA" w:eastAsia="bs-Latn-BA"/>
        </w:rPr>
      </w:pPr>
    </w:p>
    <w:p w:rsidR="00F167CE" w:rsidRPr="007B29B4" w:rsidRDefault="00F167CE" w:rsidP="00F167CE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7B29B4">
        <w:rPr>
          <w:rFonts w:ascii="Arial" w:hAnsi="Arial" w:cs="Arial"/>
          <w:b/>
          <w:i/>
          <w:iCs/>
          <w:sz w:val="22"/>
          <w:szCs w:val="22"/>
          <w:u w:val="single"/>
        </w:rPr>
        <w:t>Turska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(dopunjena informacija od 22.3.)</w:t>
      </w:r>
    </w:p>
    <w:p w:rsidR="00F167CE" w:rsidRDefault="00F167CE" w:rsidP="00F167CE">
      <w:pPr>
        <w:pStyle w:val="NormalWeb"/>
        <w:rPr>
          <w:rFonts w:ascii="Arial" w:hAnsi="Arial" w:cs="Arial"/>
          <w:sz w:val="22"/>
          <w:szCs w:val="22"/>
        </w:rPr>
      </w:pPr>
      <w:r w:rsidRPr="007B29B4">
        <w:rPr>
          <w:rFonts w:ascii="Arial" w:hAnsi="Arial" w:cs="Arial"/>
          <w:sz w:val="22"/>
          <w:szCs w:val="22"/>
        </w:rPr>
        <w:t>Na teretni prijevoz nisu uvedena ograničenja.</w:t>
      </w:r>
    </w:p>
    <w:p w:rsidR="003364A1" w:rsidRPr="003364A1" w:rsidRDefault="003364A1" w:rsidP="003364A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364A1">
        <w:rPr>
          <w:rFonts w:ascii="Arial" w:hAnsi="Arial" w:cs="Arial"/>
          <w:sz w:val="22"/>
          <w:szCs w:val="22"/>
        </w:rPr>
        <w:t xml:space="preserve">Građanima </w:t>
      </w:r>
      <w:r>
        <w:rPr>
          <w:rFonts w:ascii="Arial" w:hAnsi="Arial" w:cs="Arial"/>
          <w:sz w:val="22"/>
          <w:szCs w:val="22"/>
        </w:rPr>
        <w:t xml:space="preserve">niže </w:t>
      </w:r>
      <w:r w:rsidRPr="003364A1">
        <w:rPr>
          <w:rFonts w:ascii="Arial" w:hAnsi="Arial" w:cs="Arial"/>
          <w:sz w:val="22"/>
          <w:szCs w:val="22"/>
        </w:rPr>
        <w:t>navedenih zemalja i državljanima trećih zemalja koji su posjetili ove zemlje u proteklih 14 dana neće biti dozvoljen ulazak u Tursku (s izuzetkom za vozače kamiona koji nisu državljani zemalja koje su na popisu; ti će vozači biti stavljeni u ka</w:t>
      </w:r>
      <w:r>
        <w:rPr>
          <w:rFonts w:ascii="Arial" w:hAnsi="Arial" w:cs="Arial"/>
          <w:sz w:val="22"/>
          <w:szCs w:val="22"/>
        </w:rPr>
        <w:t xml:space="preserve">rantenu za 14 dana na granici, </w:t>
      </w:r>
      <w:r w:rsidRPr="003364A1">
        <w:rPr>
          <w:rFonts w:ascii="Arial" w:hAnsi="Arial" w:cs="Arial"/>
          <w:sz w:val="22"/>
          <w:szCs w:val="22"/>
        </w:rPr>
        <w:t>prije ulaska u Tursku);</w:t>
      </w:r>
    </w:p>
    <w:p w:rsidR="003364A1" w:rsidRPr="003364A1" w:rsidRDefault="003364A1" w:rsidP="003364A1">
      <w:pPr>
        <w:pStyle w:val="NormalWeb"/>
        <w:rPr>
          <w:rFonts w:ascii="Arial" w:hAnsi="Arial" w:cs="Arial"/>
          <w:sz w:val="22"/>
          <w:szCs w:val="22"/>
        </w:rPr>
      </w:pPr>
      <w:r w:rsidRPr="003364A1">
        <w:rPr>
          <w:rFonts w:ascii="Arial" w:hAnsi="Arial" w:cs="Arial"/>
          <w:sz w:val="22"/>
          <w:szCs w:val="22"/>
        </w:rPr>
        <w:t>Ne postoje ograničenja za građane spomenutih zemalja koji napuštaju Tursku.</w:t>
      </w:r>
    </w:p>
    <w:p w:rsidR="003364A1" w:rsidRPr="003364A1" w:rsidRDefault="003364A1" w:rsidP="003364A1">
      <w:pPr>
        <w:pStyle w:val="NormalWeb"/>
        <w:rPr>
          <w:rFonts w:ascii="Arial" w:hAnsi="Arial" w:cs="Arial"/>
          <w:sz w:val="22"/>
          <w:szCs w:val="22"/>
        </w:rPr>
      </w:pPr>
      <w:r w:rsidRPr="003364A1">
        <w:rPr>
          <w:rFonts w:ascii="Arial" w:hAnsi="Arial" w:cs="Arial"/>
          <w:sz w:val="22"/>
          <w:szCs w:val="22"/>
        </w:rPr>
        <w:t>Popis država (ažurirano 23/03 popodne):</w:t>
      </w:r>
    </w:p>
    <w:p w:rsidR="003364A1" w:rsidRDefault="003364A1" w:rsidP="003364A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364A1">
        <w:rPr>
          <w:rFonts w:ascii="Arial" w:hAnsi="Arial" w:cs="Arial"/>
          <w:sz w:val="22"/>
          <w:szCs w:val="22"/>
        </w:rPr>
        <w:t>Angola / Alžir / Austrija / Belgija / Bangladeš / Kina / Kanada / Češka / Čad / Kamerun / Kolumbija / Danska / Džibuti / Dominikanska Republika / Egipat / Ekvador / Ekvatorijalna Gvineja / Francuska / Finska / Njemačka / Gvatemala / Mađarska / Iran / Italija / Irak / Irska / Indija / Obala Slonovače / Jordan / Kuvajt / Kenija / Kosovo / Kazahstan / Libanon / Latvija / Crna Gora / Maroko / Mongolija / Moldavija / Mauritanija / NCTR / Norveška / Nizozemska / Niger / Sjeverna Makedonija / Nepal / Oman / Poljska / Filipini / Portugal / Panama / Peru / Južna Koreja / Španjolska / Švedska / Švicarska / Saudijska Arabija / Slovenija / Sudan / Šri Lanka / Velika Britanija / Ujedinjeni Arapski Emirati / Ukrajina / Uzbekistan / Tajvan / Tunis.</w:t>
      </w: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F167CE">
      <w:pPr>
        <w:pStyle w:val="NormalWeb"/>
        <w:rPr>
          <w:rFonts w:ascii="Arial" w:hAnsi="Arial" w:cs="Arial"/>
          <w:sz w:val="22"/>
          <w:szCs w:val="22"/>
        </w:rPr>
      </w:pPr>
    </w:p>
    <w:p w:rsidR="003364A1" w:rsidRDefault="003364A1" w:rsidP="003364A1">
      <w:pPr>
        <w:pStyle w:val="NormalWeb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364A1">
        <w:rPr>
          <w:rFonts w:ascii="Arial" w:hAnsi="Arial" w:cs="Arial"/>
          <w:b/>
          <w:sz w:val="22"/>
          <w:szCs w:val="22"/>
          <w:u w:val="single"/>
        </w:rPr>
        <w:t>2</w:t>
      </w:r>
      <w:r w:rsidR="00580851">
        <w:rPr>
          <w:rFonts w:ascii="Arial" w:hAnsi="Arial" w:cs="Arial"/>
          <w:b/>
          <w:sz w:val="22"/>
          <w:szCs w:val="22"/>
          <w:u w:val="single"/>
        </w:rPr>
        <w:t>5</w:t>
      </w:r>
      <w:r w:rsidRPr="003364A1">
        <w:rPr>
          <w:rFonts w:ascii="Arial" w:hAnsi="Arial" w:cs="Arial"/>
          <w:b/>
          <w:sz w:val="22"/>
          <w:szCs w:val="22"/>
          <w:u w:val="single"/>
        </w:rPr>
        <w:t>.03.2020.</w:t>
      </w:r>
    </w:p>
    <w:p w:rsidR="00580851" w:rsidRPr="00F167CE" w:rsidRDefault="00580851" w:rsidP="00580851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F167CE">
        <w:rPr>
          <w:rFonts w:ascii="Arial" w:hAnsi="Arial" w:cs="Arial"/>
          <w:b/>
          <w:i/>
          <w:iCs/>
          <w:sz w:val="22"/>
          <w:szCs w:val="22"/>
          <w:u w:val="single"/>
        </w:rPr>
        <w:t>Grčka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(dopunjena informacija od 23.03.)</w:t>
      </w:r>
      <w:r w:rsidRPr="00F167CE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>O</w:t>
      </w:r>
      <w:r w:rsidRPr="00F167CE">
        <w:rPr>
          <w:rFonts w:ascii="Arial" w:hAnsi="Arial" w:cs="Arial"/>
          <w:lang w:val="bs-Latn-BA" w:eastAsia="bs-Latn-BA"/>
        </w:rPr>
        <w:t>graničenja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2</w:t>
      </w:r>
      <w:r>
        <w:rPr>
          <w:rFonts w:ascii="Arial" w:hAnsi="Arial" w:cs="Arial"/>
          <w:lang w:val="bs-Latn-BA" w:eastAsia="bs-Latn-BA"/>
        </w:rPr>
        <w:t>3</w:t>
      </w:r>
      <w:r w:rsidRPr="00F167CE">
        <w:rPr>
          <w:rFonts w:ascii="Arial" w:hAnsi="Arial" w:cs="Arial"/>
          <w:lang w:val="bs-Latn-BA" w:eastAsia="bs-Latn-BA"/>
        </w:rPr>
        <w:t>.</w:t>
      </w:r>
      <w:r>
        <w:rPr>
          <w:rFonts w:ascii="Arial" w:hAnsi="Arial" w:cs="Arial"/>
          <w:lang w:val="bs-Latn-BA" w:eastAsia="bs-Latn-BA"/>
        </w:rPr>
        <w:t>03.</w:t>
      </w:r>
      <w:r w:rsidRPr="00F167CE">
        <w:rPr>
          <w:rFonts w:ascii="Arial" w:hAnsi="Arial" w:cs="Arial"/>
          <w:lang w:val="bs-Latn-BA" w:eastAsia="bs-Latn-BA"/>
        </w:rPr>
        <w:t>2020.,</w:t>
      </w:r>
      <w:r>
        <w:rPr>
          <w:rFonts w:ascii="Arial" w:hAnsi="Arial" w:cs="Arial"/>
          <w:lang w:val="bs-Latn-BA" w:eastAsia="bs-Latn-BA"/>
        </w:rPr>
        <w:t xml:space="preserve"> u 6:00 se uvodi</w:t>
      </w:r>
      <w:r w:rsidRPr="00F167CE">
        <w:rPr>
          <w:rFonts w:ascii="Arial" w:hAnsi="Arial" w:cs="Arial"/>
          <w:lang w:val="bs-Latn-BA" w:eastAsia="bs-Latn-BA"/>
        </w:rPr>
        <w:t xml:space="preserve"> nacionaln</w:t>
      </w:r>
      <w:r>
        <w:rPr>
          <w:rFonts w:ascii="Arial" w:hAnsi="Arial" w:cs="Arial"/>
          <w:lang w:val="bs-Latn-BA" w:eastAsia="bs-Latn-BA"/>
        </w:rPr>
        <w:t>a</w:t>
      </w:r>
      <w:r w:rsidRPr="00F167CE">
        <w:rPr>
          <w:rFonts w:ascii="Arial" w:hAnsi="Arial" w:cs="Arial"/>
          <w:lang w:val="bs-Latn-BA" w:eastAsia="bs-Latn-BA"/>
        </w:rPr>
        <w:t xml:space="preserve"> blokad</w:t>
      </w:r>
      <w:r>
        <w:rPr>
          <w:rFonts w:ascii="Arial" w:hAnsi="Arial" w:cs="Arial"/>
          <w:lang w:val="bs-Latn-BA" w:eastAsia="bs-Latn-BA"/>
        </w:rPr>
        <w:t>a</w:t>
      </w:r>
      <w:r w:rsidRPr="00F167CE">
        <w:rPr>
          <w:rFonts w:ascii="Arial" w:hAnsi="Arial" w:cs="Arial"/>
          <w:lang w:val="bs-Latn-BA" w:eastAsia="bs-Latn-BA"/>
        </w:rPr>
        <w:t>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 xml:space="preserve">Prijevoz </w:t>
      </w:r>
      <w:r>
        <w:rPr>
          <w:rFonts w:ascii="Arial" w:hAnsi="Arial" w:cs="Arial"/>
          <w:lang w:val="bs-Latn-BA" w:eastAsia="bs-Latn-BA"/>
        </w:rPr>
        <w:t>tereta</w:t>
      </w:r>
      <w:r w:rsidRPr="00F167CE">
        <w:rPr>
          <w:rFonts w:ascii="Arial" w:hAnsi="Arial" w:cs="Arial"/>
          <w:lang w:val="bs-Latn-BA" w:eastAsia="bs-Latn-BA"/>
        </w:rPr>
        <w:t>: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Prijevoz robe izuzeti su od svih restriktivnih mjera.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Sve su granice otvorene za međunarodni promet.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Vozači kamiona izuzeti su od samoizolacije.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U nekim slučajevima lučke vlasti mogu</w:t>
      </w:r>
      <w:r>
        <w:rPr>
          <w:rFonts w:ascii="Arial" w:hAnsi="Arial" w:cs="Arial"/>
          <w:lang w:val="bs-Latn-BA" w:eastAsia="bs-Latn-BA"/>
        </w:rPr>
        <w:t xml:space="preserve"> zahtijevati od vozača da popuni </w:t>
      </w:r>
      <w:hyperlink r:id="rId26" w:history="1">
        <w:r w:rsidRPr="00F167CE">
          <w:rPr>
            <w:rStyle w:val="Hyperlink"/>
            <w:rFonts w:ascii="Arial" w:hAnsi="Arial" w:cs="Arial"/>
            <w:lang w:val="bs-Latn-BA" w:eastAsia="bs-Latn-BA"/>
          </w:rPr>
          <w:t>obrazac o kretanju</w:t>
        </w:r>
      </w:hyperlink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 xml:space="preserve">- Trenutno je još uvijek nejasno hoće li </w:t>
      </w:r>
      <w:r>
        <w:rPr>
          <w:rFonts w:ascii="Arial" w:hAnsi="Arial" w:cs="Arial"/>
          <w:lang w:val="bs-Latn-BA" w:eastAsia="bs-Latn-BA"/>
        </w:rPr>
        <w:t xml:space="preserve">se od </w:t>
      </w:r>
      <w:r w:rsidRPr="00F167CE">
        <w:rPr>
          <w:rFonts w:ascii="Arial" w:hAnsi="Arial" w:cs="Arial"/>
          <w:lang w:val="bs-Latn-BA" w:eastAsia="bs-Latn-BA"/>
        </w:rPr>
        <w:t>strani</w:t>
      </w:r>
      <w:r>
        <w:rPr>
          <w:rFonts w:ascii="Arial" w:hAnsi="Arial" w:cs="Arial"/>
          <w:lang w:val="bs-Latn-BA" w:eastAsia="bs-Latn-BA"/>
        </w:rPr>
        <w:t>h</w:t>
      </w:r>
      <w:r w:rsidRPr="00F167CE">
        <w:rPr>
          <w:rFonts w:ascii="Arial" w:hAnsi="Arial" w:cs="Arial"/>
          <w:lang w:val="bs-Latn-BA" w:eastAsia="bs-Latn-BA"/>
        </w:rPr>
        <w:t xml:space="preserve"> prijevozni</w:t>
      </w:r>
      <w:r>
        <w:rPr>
          <w:rFonts w:ascii="Arial" w:hAnsi="Arial" w:cs="Arial"/>
          <w:lang w:val="bs-Latn-BA" w:eastAsia="bs-Latn-BA"/>
        </w:rPr>
        <w:t>ka</w:t>
      </w:r>
      <w:r w:rsidRPr="00F167CE">
        <w:rPr>
          <w:rFonts w:ascii="Arial" w:hAnsi="Arial" w:cs="Arial"/>
          <w:lang w:val="bs-Latn-BA" w:eastAsia="bs-Latn-BA"/>
        </w:rPr>
        <w:t>/vozač</w:t>
      </w:r>
      <w:r>
        <w:rPr>
          <w:rFonts w:ascii="Arial" w:hAnsi="Arial" w:cs="Arial"/>
          <w:lang w:val="bs-Latn-BA" w:eastAsia="bs-Latn-BA"/>
        </w:rPr>
        <w:t>a</w:t>
      </w:r>
      <w:r w:rsidRPr="00F167CE">
        <w:rPr>
          <w:rFonts w:ascii="Arial" w:hAnsi="Arial" w:cs="Arial"/>
          <w:lang w:val="bs-Latn-BA" w:eastAsia="bs-Latn-BA"/>
        </w:rPr>
        <w:t xml:space="preserve"> zahtijevati da </w:t>
      </w:r>
      <w:r>
        <w:rPr>
          <w:rFonts w:ascii="Arial" w:hAnsi="Arial" w:cs="Arial"/>
          <w:lang w:val="bs-Latn-BA" w:eastAsia="bs-Latn-BA"/>
        </w:rPr>
        <w:t xml:space="preserve">imaju potvrdu </w:t>
      </w:r>
      <w:r w:rsidRPr="00F167CE">
        <w:rPr>
          <w:rFonts w:ascii="Arial" w:hAnsi="Arial" w:cs="Arial"/>
          <w:lang w:val="bs-Latn-BA" w:eastAsia="bs-Latn-BA"/>
        </w:rPr>
        <w:t>poslodavca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>O</w:t>
      </w:r>
      <w:r w:rsidRPr="00F167CE">
        <w:rPr>
          <w:rFonts w:ascii="Arial" w:hAnsi="Arial" w:cs="Arial"/>
          <w:lang w:val="bs-Latn-BA" w:eastAsia="bs-Latn-BA"/>
        </w:rPr>
        <w:t>lakšice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 xml:space="preserve">Privremeno </w:t>
      </w:r>
      <w:r>
        <w:rPr>
          <w:rFonts w:ascii="Arial" w:hAnsi="Arial" w:cs="Arial"/>
          <w:lang w:val="bs-Latn-BA" w:eastAsia="bs-Latn-BA"/>
        </w:rPr>
        <w:t>olakšavanje primjene</w:t>
      </w:r>
      <w:r w:rsidRPr="00F167CE">
        <w:rPr>
          <w:rFonts w:ascii="Arial" w:hAnsi="Arial" w:cs="Arial"/>
          <w:lang w:val="bs-Latn-BA" w:eastAsia="bs-Latn-BA"/>
        </w:rPr>
        <w:t xml:space="preserve"> Uredbe EU br. 561/2006 ili AETR</w:t>
      </w:r>
      <w:r>
        <w:rPr>
          <w:rFonts w:ascii="Arial" w:hAnsi="Arial" w:cs="Arial"/>
          <w:lang w:val="bs-Latn-BA" w:eastAsia="bs-Latn-BA"/>
        </w:rPr>
        <w:t>-a.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Vrijedi od 19.03.2020 do 18.04.20 (uključivo):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zamjena maksimalnog dnevnog ograničenja vožnje od 9 sati s jednim od 11 sati.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zamjena maksimalnog ograničenja vožnje od 56 sati s jednim od 60 sati.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zamjena minimalnih zahtjeva za dnevnu pauzu od 45 minuta nakon 5 i pol sati.</w:t>
      </w:r>
    </w:p>
    <w:p w:rsidR="00580851" w:rsidRPr="00F167CE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smanjenje zahtjeva za dnevnim odmorom sa 11 na 9 sati.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F167CE">
        <w:rPr>
          <w:rFonts w:ascii="Arial" w:hAnsi="Arial" w:cs="Arial"/>
          <w:lang w:val="bs-Latn-BA" w:eastAsia="bs-Latn-BA"/>
        </w:rPr>
        <w:t>- odgađanje tjednog odmora nakon šest razdoblja od 24 sata.</w:t>
      </w:r>
    </w:p>
    <w:p w:rsidR="00580851" w:rsidRP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 xml:space="preserve">26.03. - Vozači moraju predočiti </w:t>
      </w:r>
      <w:hyperlink r:id="rId27" w:history="1">
        <w:r w:rsidRPr="00580851">
          <w:rPr>
            <w:rStyle w:val="Hyperlink"/>
            <w:rFonts w:ascii="Arial" w:hAnsi="Arial" w:cs="Arial"/>
            <w:sz w:val="22"/>
            <w:szCs w:val="22"/>
          </w:rPr>
          <w:t>obrazac</w:t>
        </w:r>
      </w:hyperlink>
      <w:r w:rsidRPr="00580851">
        <w:rPr>
          <w:rFonts w:ascii="Arial" w:hAnsi="Arial" w:cs="Arial"/>
          <w:sz w:val="22"/>
          <w:szCs w:val="22"/>
        </w:rPr>
        <w:t xml:space="preserve"> ovjere</w:t>
      </w:r>
      <w:r>
        <w:rPr>
          <w:rFonts w:ascii="Arial" w:hAnsi="Arial" w:cs="Arial"/>
          <w:sz w:val="22"/>
          <w:szCs w:val="22"/>
        </w:rPr>
        <w:t>n od</w:t>
      </w:r>
      <w:r w:rsidRPr="00580851">
        <w:rPr>
          <w:rFonts w:ascii="Arial" w:hAnsi="Arial" w:cs="Arial"/>
          <w:sz w:val="22"/>
          <w:szCs w:val="22"/>
        </w:rPr>
        <w:t xml:space="preserve"> svog poslodavca, kao i putovnicu / osobnu iskaznicu i CMR, kao dokaz dok su na grčkom teritoriju.</w:t>
      </w:r>
    </w:p>
    <w:p w:rsid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>U Carinskoj ispostavi Evzoni (BCP Grčka-Sjeverna Makedonija) ograničavanja kretanja kamiona primjenjuju se svakog dana od 22: 00-06: 00. Kamioni koji prevoze etilni alkohol, pokvarljivu robu i sanitetski materijal izuzeti su od odredbe.</w:t>
      </w:r>
    </w:p>
    <w:p w:rsidR="00580851" w:rsidRDefault="00580851" w:rsidP="00580851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:rsidR="00580851" w:rsidRPr="00C14922" w:rsidRDefault="00580851" w:rsidP="00580851">
      <w:pPr>
        <w:pStyle w:val="NormalWeb"/>
        <w:spacing w:after="20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Poljska (dopunjena informacija od 20.03.)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13.03. je proglašeno „</w:t>
      </w:r>
      <w:r w:rsidRPr="00E331C1">
        <w:rPr>
          <w:rFonts w:ascii="Arial" w:hAnsi="Arial" w:cs="Arial"/>
          <w:sz w:val="22"/>
          <w:szCs w:val="22"/>
        </w:rPr>
        <w:t xml:space="preserve">vanredno stanje". Uz mjere za ograničavanje javnih okupljanja, vlada je </w:t>
      </w:r>
      <w:r>
        <w:rPr>
          <w:rFonts w:ascii="Arial" w:hAnsi="Arial" w:cs="Arial"/>
          <w:sz w:val="22"/>
          <w:szCs w:val="22"/>
        </w:rPr>
        <w:t xml:space="preserve">15.03. (00:00), narednih </w:t>
      </w:r>
      <w:r w:rsidRPr="00E331C1">
        <w:rPr>
          <w:rFonts w:ascii="Arial" w:hAnsi="Arial" w:cs="Arial"/>
          <w:sz w:val="22"/>
          <w:szCs w:val="22"/>
        </w:rPr>
        <w:t>10 dana (obnovljivo). Tokom ovog perioda: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 xml:space="preserve">• Strancima se neće dozvoliti ulazak </w:t>
      </w:r>
      <w:r>
        <w:rPr>
          <w:rFonts w:ascii="Arial" w:hAnsi="Arial" w:cs="Arial"/>
          <w:sz w:val="22"/>
          <w:szCs w:val="22"/>
        </w:rPr>
        <w:t>u Poljsku</w:t>
      </w:r>
      <w:r w:rsidRPr="00E331C1">
        <w:rPr>
          <w:rFonts w:ascii="Arial" w:hAnsi="Arial" w:cs="Arial"/>
          <w:sz w:val="22"/>
          <w:szCs w:val="22"/>
        </w:rPr>
        <w:t xml:space="preserve">. Sav zračni </w:t>
      </w:r>
      <w:r>
        <w:rPr>
          <w:rFonts w:ascii="Arial" w:hAnsi="Arial" w:cs="Arial"/>
          <w:sz w:val="22"/>
          <w:szCs w:val="22"/>
        </w:rPr>
        <w:t xml:space="preserve">i željeznički </w:t>
      </w:r>
      <w:r w:rsidRPr="00E331C1">
        <w:rPr>
          <w:rFonts w:ascii="Arial" w:hAnsi="Arial" w:cs="Arial"/>
          <w:sz w:val="22"/>
          <w:szCs w:val="22"/>
        </w:rPr>
        <w:t xml:space="preserve">promet </w:t>
      </w:r>
      <w:r>
        <w:rPr>
          <w:rFonts w:ascii="Arial" w:hAnsi="Arial" w:cs="Arial"/>
          <w:sz w:val="22"/>
          <w:szCs w:val="22"/>
        </w:rPr>
        <w:t>koji dolazi</w:t>
      </w:r>
      <w:r w:rsidRPr="00E331C1">
        <w:rPr>
          <w:rFonts w:ascii="Arial" w:hAnsi="Arial" w:cs="Arial"/>
          <w:sz w:val="22"/>
          <w:szCs w:val="22"/>
        </w:rPr>
        <w:t xml:space="preserve"> iz inozemstva bit će privremeno obustavljen.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• Poljski državljani i stranci koji rade u Poljskoj koji se vraćaju iz inozemstva moraju proći dvotjedni karantenski period.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>Nacionalni</w:t>
      </w:r>
      <w:r w:rsidRPr="00E331C1">
        <w:rPr>
          <w:rFonts w:ascii="Arial" w:hAnsi="Arial" w:cs="Arial"/>
          <w:sz w:val="22"/>
          <w:szCs w:val="22"/>
        </w:rPr>
        <w:t xml:space="preserve"> autobusni, zračni i željeznički prijevoz</w:t>
      </w:r>
      <w:r>
        <w:rPr>
          <w:rFonts w:ascii="Arial" w:hAnsi="Arial" w:cs="Arial"/>
          <w:sz w:val="22"/>
          <w:szCs w:val="22"/>
        </w:rPr>
        <w:t>i</w:t>
      </w:r>
      <w:r w:rsidRPr="00E331C1">
        <w:rPr>
          <w:rFonts w:ascii="Arial" w:hAnsi="Arial" w:cs="Arial"/>
          <w:sz w:val="22"/>
          <w:szCs w:val="22"/>
        </w:rPr>
        <w:t xml:space="preserve"> normalno funkcioniraju.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• Međunarodni cestovni ter</w:t>
      </w:r>
      <w:r>
        <w:rPr>
          <w:rFonts w:ascii="Arial" w:hAnsi="Arial" w:cs="Arial"/>
          <w:sz w:val="22"/>
          <w:szCs w:val="22"/>
        </w:rPr>
        <w:t>etni prijevoz nije uključen u</w:t>
      </w:r>
      <w:r w:rsidRPr="00E331C1">
        <w:rPr>
          <w:rFonts w:ascii="Arial" w:hAnsi="Arial" w:cs="Arial"/>
          <w:sz w:val="22"/>
          <w:szCs w:val="22"/>
        </w:rPr>
        <w:t xml:space="preserve"> ograničenja. Granice su i dalje otvorene za protok robe, a vozači kamiona koji obavljaju međunarodni cestovni prijevoz </w:t>
      </w:r>
      <w:r>
        <w:rPr>
          <w:rFonts w:ascii="Arial" w:hAnsi="Arial" w:cs="Arial"/>
          <w:sz w:val="22"/>
          <w:szCs w:val="22"/>
        </w:rPr>
        <w:t xml:space="preserve">tereta, </w:t>
      </w:r>
      <w:r w:rsidRPr="00E331C1">
        <w:rPr>
          <w:rFonts w:ascii="Arial" w:hAnsi="Arial" w:cs="Arial"/>
          <w:sz w:val="22"/>
          <w:szCs w:val="22"/>
        </w:rPr>
        <w:t xml:space="preserve">neće se morati pridržavati dvotjednog karantenskog razdoblja. Popis graničnih prijelaza otvorenih u tom razdoblju dostupan je </w:t>
      </w:r>
      <w:hyperlink r:id="rId28" w:history="1">
        <w:r w:rsidRPr="005C73EA">
          <w:rPr>
            <w:rStyle w:val="Hyperlink"/>
            <w:rFonts w:ascii="Arial" w:eastAsia="Times New Roman" w:hAnsi="Arial" w:cs="Arial"/>
          </w:rPr>
          <w:t>ovdje</w:t>
        </w:r>
      </w:hyperlink>
      <w:r w:rsidRPr="00E331C1">
        <w:rPr>
          <w:rFonts w:ascii="Arial" w:hAnsi="Arial" w:cs="Arial"/>
          <w:sz w:val="22"/>
          <w:szCs w:val="22"/>
        </w:rPr>
        <w:t>.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Pr="0055479A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Poljski ministar zdravstva 19.03. </w:t>
      </w:r>
      <w:r w:rsidRPr="0055479A">
        <w:rPr>
          <w:rFonts w:ascii="Arial" w:hAnsi="Arial" w:cs="Arial"/>
          <w:sz w:val="22"/>
          <w:szCs w:val="22"/>
        </w:rPr>
        <w:t xml:space="preserve">ukinuo je prethodnu dužnost ispunjavanja obrazaca za lokalizaciju vozača. Uz to, prema podacima na internetskoj stranici granične </w:t>
      </w:r>
      <w:r>
        <w:rPr>
          <w:rFonts w:ascii="Arial" w:hAnsi="Arial" w:cs="Arial"/>
          <w:sz w:val="22"/>
          <w:szCs w:val="22"/>
        </w:rPr>
        <w:t>službe</w:t>
      </w:r>
      <w:r w:rsidRPr="0055479A">
        <w:rPr>
          <w:rFonts w:ascii="Arial" w:hAnsi="Arial" w:cs="Arial"/>
          <w:sz w:val="22"/>
          <w:szCs w:val="22"/>
        </w:rPr>
        <w:t>, karantena nije uvedena za:</w:t>
      </w:r>
    </w:p>
    <w:p w:rsidR="00580851" w:rsidRPr="0055479A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79A">
        <w:rPr>
          <w:rFonts w:ascii="Arial" w:hAnsi="Arial" w:cs="Arial"/>
          <w:sz w:val="22"/>
          <w:szCs w:val="22"/>
        </w:rPr>
        <w:t>- ljud</w:t>
      </w:r>
      <w:r>
        <w:rPr>
          <w:rFonts w:ascii="Arial" w:hAnsi="Arial" w:cs="Arial"/>
          <w:sz w:val="22"/>
          <w:szCs w:val="22"/>
        </w:rPr>
        <w:t>e</w:t>
      </w:r>
      <w:r w:rsidRPr="0055479A">
        <w:rPr>
          <w:rFonts w:ascii="Arial" w:hAnsi="Arial" w:cs="Arial"/>
          <w:sz w:val="22"/>
          <w:szCs w:val="22"/>
        </w:rPr>
        <w:t xml:space="preserve"> koji žive u Poljskoj koji rade u susjednoj zemlji i koji redovito prelaze granicu (prekogranični radnici).</w:t>
      </w:r>
    </w:p>
    <w:p w:rsidR="00580851" w:rsidRPr="0055479A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79A">
        <w:rPr>
          <w:rFonts w:ascii="Arial" w:hAnsi="Arial" w:cs="Arial"/>
          <w:sz w:val="22"/>
          <w:szCs w:val="22"/>
        </w:rPr>
        <w:t>- strancima koji žive u susjednoj zemlji koji rade u Poljskoj i redovito prelaze granicu (prekogranični radnici).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79A">
        <w:rPr>
          <w:rFonts w:ascii="Arial" w:hAnsi="Arial" w:cs="Arial"/>
          <w:sz w:val="22"/>
          <w:szCs w:val="22"/>
        </w:rPr>
        <w:t>- vozači koji se bave profesionalnim prijevozom robe i putnika.</w:t>
      </w:r>
    </w:p>
    <w:p w:rsidR="00580851" w:rsidRPr="0055479A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479A">
        <w:rPr>
          <w:rFonts w:ascii="Arial" w:hAnsi="Arial" w:cs="Arial"/>
          <w:sz w:val="22"/>
          <w:szCs w:val="22"/>
        </w:rPr>
        <w:t>Zdravstveni pregledi i dalje se provode na graničnim prijelazima. Vozači s temperaturom iznad 38 stupnjeva automatski će proći liječnički pregled i neće moći nastaviti voziti.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Ažurirana vremena čekanja na granic</w:t>
      </w:r>
      <w:r>
        <w:rPr>
          <w:rFonts w:ascii="Arial" w:hAnsi="Arial" w:cs="Arial"/>
          <w:sz w:val="22"/>
          <w:szCs w:val="22"/>
        </w:rPr>
        <w:t>i</w:t>
      </w:r>
      <w:r w:rsidRPr="00E331C1">
        <w:rPr>
          <w:rFonts w:ascii="Arial" w:hAnsi="Arial" w:cs="Arial"/>
          <w:sz w:val="22"/>
          <w:szCs w:val="22"/>
        </w:rPr>
        <w:t xml:space="preserve"> možete pronaći ovdje: </w:t>
      </w:r>
      <w:hyperlink r:id="rId29" w:history="1">
        <w:r w:rsidRPr="005C73EA">
          <w:rPr>
            <w:rStyle w:val="Hyperlink"/>
            <w:rFonts w:ascii="Arial" w:hAnsi="Arial" w:cs="Arial"/>
            <w:sz w:val="22"/>
            <w:szCs w:val="22"/>
          </w:rPr>
          <w:t>www.granica.gov.pl</w:t>
        </w:r>
      </w:hyperlink>
      <w:r w:rsidRPr="00E331C1">
        <w:rPr>
          <w:rFonts w:ascii="Arial" w:hAnsi="Arial" w:cs="Arial"/>
          <w:sz w:val="22"/>
          <w:szCs w:val="22"/>
        </w:rPr>
        <w:t>.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Odstupanja od propisa o vremenu vožnje i odmora: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Poljski ministar prometa uveo je privremen</w:t>
      </w:r>
      <w:r>
        <w:rPr>
          <w:rFonts w:ascii="Arial" w:hAnsi="Arial" w:cs="Arial"/>
          <w:sz w:val="22"/>
          <w:szCs w:val="22"/>
        </w:rPr>
        <w:t>u obustavu</w:t>
      </w:r>
      <w:r w:rsidRPr="00E331C1">
        <w:rPr>
          <w:rFonts w:ascii="Arial" w:hAnsi="Arial" w:cs="Arial"/>
          <w:sz w:val="22"/>
          <w:szCs w:val="22"/>
        </w:rPr>
        <w:t xml:space="preserve"> provođenja vremena vožnje i odmora za vozače koji obavljaju međunarodni cestovni prijevoz putnika i robe. Izuzetak</w:t>
      </w:r>
      <w:r>
        <w:rPr>
          <w:rFonts w:ascii="Arial" w:hAnsi="Arial" w:cs="Arial"/>
          <w:sz w:val="22"/>
          <w:szCs w:val="22"/>
        </w:rPr>
        <w:t xml:space="preserve"> se primjenjuje od 18.10.2020. d</w:t>
      </w:r>
      <w:r w:rsidRPr="00E331C1">
        <w:rPr>
          <w:rFonts w:ascii="Arial" w:hAnsi="Arial" w:cs="Arial"/>
          <w:sz w:val="22"/>
          <w:szCs w:val="22"/>
        </w:rPr>
        <w:t>o 16.04.</w:t>
      </w:r>
      <w:r>
        <w:rPr>
          <w:rFonts w:ascii="Arial" w:hAnsi="Arial" w:cs="Arial"/>
          <w:sz w:val="22"/>
          <w:szCs w:val="22"/>
        </w:rPr>
        <w:t>2020.godine.</w:t>
      </w:r>
      <w:r w:rsidRPr="00E331C1">
        <w:rPr>
          <w:rFonts w:ascii="Arial" w:hAnsi="Arial" w:cs="Arial"/>
          <w:sz w:val="22"/>
          <w:szCs w:val="22"/>
        </w:rPr>
        <w:t xml:space="preserve"> Ukinute </w:t>
      </w:r>
      <w:r>
        <w:rPr>
          <w:rFonts w:ascii="Arial" w:hAnsi="Arial" w:cs="Arial"/>
          <w:sz w:val="22"/>
          <w:szCs w:val="22"/>
        </w:rPr>
        <w:t xml:space="preserve">su </w:t>
      </w:r>
      <w:r w:rsidRPr="00E331C1">
        <w:rPr>
          <w:rFonts w:ascii="Arial" w:hAnsi="Arial" w:cs="Arial"/>
          <w:sz w:val="22"/>
          <w:szCs w:val="22"/>
        </w:rPr>
        <w:t>sljedeće</w:t>
      </w:r>
      <w:r>
        <w:rPr>
          <w:rFonts w:ascii="Arial" w:hAnsi="Arial" w:cs="Arial"/>
          <w:sz w:val="22"/>
          <w:szCs w:val="22"/>
        </w:rPr>
        <w:t xml:space="preserve"> mjere</w:t>
      </w:r>
      <w:r w:rsidRPr="00E331C1">
        <w:rPr>
          <w:rFonts w:ascii="Arial" w:hAnsi="Arial" w:cs="Arial"/>
          <w:sz w:val="22"/>
          <w:szCs w:val="22"/>
        </w:rPr>
        <w:t>: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 xml:space="preserve">1. Dnevno vrijeme </w:t>
      </w:r>
      <w:r>
        <w:rPr>
          <w:rFonts w:ascii="Arial" w:hAnsi="Arial" w:cs="Arial"/>
          <w:sz w:val="22"/>
          <w:szCs w:val="22"/>
        </w:rPr>
        <w:t xml:space="preserve">obavljanja </w:t>
      </w:r>
      <w:r w:rsidRPr="00E331C1">
        <w:rPr>
          <w:rFonts w:ascii="Arial" w:hAnsi="Arial" w:cs="Arial"/>
          <w:sz w:val="22"/>
          <w:szCs w:val="22"/>
        </w:rPr>
        <w:t>prijevoza vozil</w:t>
      </w:r>
      <w:r>
        <w:rPr>
          <w:rFonts w:ascii="Arial" w:hAnsi="Arial" w:cs="Arial"/>
          <w:sz w:val="22"/>
          <w:szCs w:val="22"/>
        </w:rPr>
        <w:t>om</w:t>
      </w:r>
      <w:r w:rsidRPr="00E331C1">
        <w:rPr>
          <w:rFonts w:ascii="Arial" w:hAnsi="Arial" w:cs="Arial"/>
          <w:sz w:val="22"/>
          <w:szCs w:val="22"/>
        </w:rPr>
        <w:t xml:space="preserve"> ne može biti duže od 11 sati.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 xml:space="preserve">2. Tjedno vrijeme </w:t>
      </w:r>
      <w:r>
        <w:rPr>
          <w:rFonts w:ascii="Arial" w:hAnsi="Arial" w:cs="Arial"/>
          <w:sz w:val="22"/>
          <w:szCs w:val="22"/>
        </w:rPr>
        <w:t xml:space="preserve">obavljanja </w:t>
      </w:r>
      <w:r w:rsidRPr="00E331C1">
        <w:rPr>
          <w:rFonts w:ascii="Arial" w:hAnsi="Arial" w:cs="Arial"/>
          <w:sz w:val="22"/>
          <w:szCs w:val="22"/>
        </w:rPr>
        <w:t>prijevoza vozil</w:t>
      </w:r>
      <w:r>
        <w:rPr>
          <w:rFonts w:ascii="Arial" w:hAnsi="Arial" w:cs="Arial"/>
          <w:sz w:val="22"/>
          <w:szCs w:val="22"/>
        </w:rPr>
        <w:t>om</w:t>
      </w:r>
      <w:r w:rsidRPr="00E331C1">
        <w:rPr>
          <w:rFonts w:ascii="Arial" w:hAnsi="Arial" w:cs="Arial"/>
          <w:sz w:val="22"/>
          <w:szCs w:val="22"/>
        </w:rPr>
        <w:t xml:space="preserve"> ne može biti duže od 60 sati.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Ukupno vrijeme prijevoza vozilom,</w:t>
      </w:r>
      <w:r w:rsidRPr="00E331C1">
        <w:rPr>
          <w:rFonts w:ascii="Arial" w:hAnsi="Arial" w:cs="Arial"/>
          <w:sz w:val="22"/>
          <w:szCs w:val="22"/>
        </w:rPr>
        <w:t xml:space="preserve"> u uzastopnom razdoblju od dva tjedna</w:t>
      </w:r>
      <w:r>
        <w:rPr>
          <w:rFonts w:ascii="Arial" w:hAnsi="Arial" w:cs="Arial"/>
          <w:sz w:val="22"/>
          <w:szCs w:val="22"/>
        </w:rPr>
        <w:t>,</w:t>
      </w:r>
      <w:r w:rsidRPr="00E331C1">
        <w:rPr>
          <w:rFonts w:ascii="Arial" w:hAnsi="Arial" w:cs="Arial"/>
          <w:sz w:val="22"/>
          <w:szCs w:val="22"/>
        </w:rPr>
        <w:t xml:space="preserve"> ne smije biti veće od 96 sati.</w:t>
      </w:r>
    </w:p>
    <w:p w:rsidR="00580851" w:rsidRPr="00E331C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 xml:space="preserve">4. Nakon pet i pol sati vožnje, vozač ima pravo na neprekidnu pauzu od najmanje </w:t>
      </w:r>
      <w:r>
        <w:rPr>
          <w:rFonts w:ascii="Arial" w:hAnsi="Arial" w:cs="Arial"/>
          <w:sz w:val="22"/>
          <w:szCs w:val="22"/>
        </w:rPr>
        <w:t>45</w:t>
      </w:r>
      <w:r w:rsidRPr="00E331C1">
        <w:rPr>
          <w:rFonts w:ascii="Arial" w:hAnsi="Arial" w:cs="Arial"/>
          <w:sz w:val="22"/>
          <w:szCs w:val="22"/>
        </w:rPr>
        <w:t xml:space="preserve"> minuta.</w:t>
      </w: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1C1">
        <w:rPr>
          <w:rFonts w:ascii="Arial" w:hAnsi="Arial" w:cs="Arial"/>
          <w:sz w:val="22"/>
          <w:szCs w:val="22"/>
        </w:rPr>
        <w:t>Zbog pro</w:t>
      </w:r>
      <w:r>
        <w:rPr>
          <w:rFonts w:ascii="Arial" w:hAnsi="Arial" w:cs="Arial"/>
          <w:sz w:val="22"/>
          <w:szCs w:val="22"/>
        </w:rPr>
        <w:t>duženog vremena prijevoza vozilom</w:t>
      </w:r>
      <w:r w:rsidRPr="00E331C1">
        <w:rPr>
          <w:rFonts w:ascii="Arial" w:hAnsi="Arial" w:cs="Arial"/>
          <w:sz w:val="22"/>
          <w:szCs w:val="22"/>
        </w:rPr>
        <w:t>, od 9 do 11 sati, odstupanja se neće primjenjivati ​​na dnevne i tjedne odmore.</w:t>
      </w:r>
    </w:p>
    <w:p w:rsid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26.03. – 24.03. donesena je</w:t>
      </w:r>
      <w:r w:rsidRPr="00580851">
        <w:rPr>
          <w:rFonts w:ascii="Arial" w:hAnsi="Arial" w:cs="Arial"/>
          <w:sz w:val="22"/>
          <w:szCs w:val="22"/>
        </w:rPr>
        <w:t xml:space="preserve"> izmijen</w:t>
      </w:r>
      <w:r>
        <w:rPr>
          <w:rFonts w:ascii="Arial" w:hAnsi="Arial" w:cs="Arial"/>
          <w:sz w:val="22"/>
          <w:szCs w:val="22"/>
        </w:rPr>
        <w:t>a</w:t>
      </w:r>
      <w:r w:rsidRPr="00580851">
        <w:rPr>
          <w:rFonts w:ascii="Arial" w:hAnsi="Arial" w:cs="Arial"/>
          <w:sz w:val="22"/>
          <w:szCs w:val="22"/>
        </w:rPr>
        <w:t xml:space="preserve"> pravila o obveznoj karanteni: vozači koji se bave međunarodnim cestovnim </w:t>
      </w:r>
      <w:r>
        <w:rPr>
          <w:rFonts w:ascii="Arial" w:hAnsi="Arial" w:cs="Arial"/>
          <w:sz w:val="22"/>
          <w:szCs w:val="22"/>
        </w:rPr>
        <w:t>prijevozom</w:t>
      </w:r>
      <w:r w:rsidRPr="00580851">
        <w:rPr>
          <w:rFonts w:ascii="Arial" w:hAnsi="Arial" w:cs="Arial"/>
          <w:sz w:val="22"/>
          <w:szCs w:val="22"/>
        </w:rPr>
        <w:t xml:space="preserve"> vozil</w:t>
      </w:r>
      <w:r>
        <w:rPr>
          <w:rFonts w:ascii="Arial" w:hAnsi="Arial" w:cs="Arial"/>
          <w:sz w:val="22"/>
          <w:szCs w:val="22"/>
        </w:rPr>
        <w:t>ima</w:t>
      </w:r>
      <w:r w:rsidRPr="00580851">
        <w:rPr>
          <w:rFonts w:ascii="Arial" w:hAnsi="Arial" w:cs="Arial"/>
          <w:sz w:val="22"/>
          <w:szCs w:val="22"/>
        </w:rPr>
        <w:t xml:space="preserve"> ispod 3,5 tone više n</w:t>
      </w:r>
      <w:r>
        <w:rPr>
          <w:rFonts w:ascii="Arial" w:hAnsi="Arial" w:cs="Arial"/>
          <w:sz w:val="22"/>
          <w:szCs w:val="22"/>
        </w:rPr>
        <w:t xml:space="preserve">e moraju boraviti u </w:t>
      </w:r>
      <w:r w:rsidRPr="00580851">
        <w:rPr>
          <w:rFonts w:ascii="Arial" w:hAnsi="Arial" w:cs="Arial"/>
          <w:sz w:val="22"/>
          <w:szCs w:val="22"/>
        </w:rPr>
        <w:t>karanteni.</w:t>
      </w:r>
    </w:p>
    <w:p w:rsid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580851" w:rsidRDefault="00580851" w:rsidP="00580851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Austrija (dopunjena informacija od 24.03.)</w:t>
      </w:r>
    </w:p>
    <w:p w:rsidR="00580851" w:rsidRPr="007D52A1" w:rsidRDefault="00580851" w:rsidP="00580851">
      <w:pPr>
        <w:pStyle w:val="NormalWeb"/>
        <w:spacing w:before="0" w:beforeAutospacing="0" w:after="0" w:afterAutospacing="0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U cijeloj Austriji zabrana prometa vikend</w:t>
      </w:r>
      <w:r>
        <w:rPr>
          <w:rFonts w:ascii="Arial" w:hAnsi="Arial" w:cs="Arial"/>
          <w:lang w:val="bs-Latn-BA" w:eastAsia="bs-Latn-BA"/>
        </w:rPr>
        <w:t>om</w:t>
      </w:r>
      <w:r w:rsidRPr="007D52A1">
        <w:rPr>
          <w:rFonts w:ascii="Arial" w:hAnsi="Arial" w:cs="Arial"/>
          <w:lang w:val="bs-Latn-BA" w:eastAsia="bs-Latn-BA"/>
        </w:rPr>
        <w:t xml:space="preserve"> za teretna vozila iznad 7,5 tona </w:t>
      </w:r>
      <w:r>
        <w:rPr>
          <w:rFonts w:ascii="Arial" w:hAnsi="Arial" w:cs="Arial"/>
          <w:lang w:val="bs-Latn-BA" w:eastAsia="bs-Latn-BA"/>
        </w:rPr>
        <w:t xml:space="preserve">nosivosti, </w:t>
      </w:r>
      <w:r w:rsidRPr="007D52A1">
        <w:rPr>
          <w:rFonts w:ascii="Arial" w:hAnsi="Arial" w:cs="Arial"/>
          <w:lang w:val="bs-Latn-BA" w:eastAsia="bs-Latn-BA"/>
        </w:rPr>
        <w:t>bit</w:t>
      </w:r>
      <w:r>
        <w:rPr>
          <w:rFonts w:ascii="Arial" w:hAnsi="Arial" w:cs="Arial"/>
          <w:lang w:val="bs-Latn-BA" w:eastAsia="bs-Latn-BA"/>
        </w:rPr>
        <w:t>i će suspendirana do 03.04.</w:t>
      </w:r>
      <w:r w:rsidRPr="007D52A1">
        <w:rPr>
          <w:rFonts w:ascii="Arial" w:hAnsi="Arial" w:cs="Arial"/>
          <w:lang w:val="bs-Latn-BA" w:eastAsia="bs-Latn-BA"/>
        </w:rPr>
        <w:t xml:space="preserve">2020. s trenutnim stupanjem na snagu. O toj se mjeri razgovaralo i koordiniralo s Italijom i Bavarskom kako bi se izbjegla čekanja </w:t>
      </w:r>
      <w:r>
        <w:rPr>
          <w:rFonts w:ascii="Arial" w:hAnsi="Arial" w:cs="Arial"/>
          <w:lang w:val="bs-Latn-BA" w:eastAsia="bs-Latn-BA"/>
        </w:rPr>
        <w:t>na granici</w:t>
      </w:r>
      <w:r w:rsidRPr="007D52A1">
        <w:rPr>
          <w:rFonts w:ascii="Arial" w:hAnsi="Arial" w:cs="Arial"/>
          <w:lang w:val="bs-Latn-BA" w:eastAsia="bs-Latn-BA"/>
        </w:rPr>
        <w:t>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Zabrane vožnje za kamione preko 7,5 tona do graničnih prijelaza Klingenbach i Deutschkreutz (Gradišće) također su ukinute kako bi se ublažio pritisak s granične točke Nickelsdorf.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>Međunarodni granični prijelazi s Mađarskom, otvoreni za prijevoz tereta su: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Hegyeshalom / Nickelsdorf.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Sopron / Klingenbach (prijevozna vozila iznad 7,5t dopušteno do 05:00 20.</w:t>
      </w:r>
      <w:r>
        <w:rPr>
          <w:rFonts w:ascii="Arial" w:hAnsi="Arial" w:cs="Arial"/>
          <w:lang w:val="bs-Latn-BA" w:eastAsia="bs-Latn-BA"/>
        </w:rPr>
        <w:t>03.</w:t>
      </w:r>
      <w:r w:rsidRPr="007D52A1">
        <w:rPr>
          <w:rFonts w:ascii="Arial" w:hAnsi="Arial" w:cs="Arial"/>
          <w:lang w:val="bs-Latn-BA" w:eastAsia="bs-Latn-BA"/>
        </w:rPr>
        <w:t>).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Kópháza / Deutschkreutz (tranzitna vozila preko 7,5t dozvoljena su do 05:00 20.</w:t>
      </w:r>
      <w:r>
        <w:rPr>
          <w:rFonts w:ascii="Arial" w:hAnsi="Arial" w:cs="Arial"/>
          <w:lang w:val="bs-Latn-BA" w:eastAsia="bs-Latn-BA"/>
        </w:rPr>
        <w:t>03.</w:t>
      </w:r>
      <w:r w:rsidRPr="007D52A1">
        <w:rPr>
          <w:rFonts w:ascii="Arial" w:hAnsi="Arial" w:cs="Arial"/>
          <w:lang w:val="bs-Latn-BA" w:eastAsia="bs-Latn-BA"/>
        </w:rPr>
        <w:t>; vozila iznad 7,5 t s austrijskim ili mađarskim registarskim tablicama dozvoljeno do 00:00, 23.</w:t>
      </w:r>
      <w:r>
        <w:rPr>
          <w:rFonts w:ascii="Arial" w:hAnsi="Arial" w:cs="Arial"/>
          <w:lang w:val="bs-Latn-BA" w:eastAsia="bs-Latn-BA"/>
        </w:rPr>
        <w:t>03.</w:t>
      </w:r>
      <w:r w:rsidRPr="007D52A1">
        <w:rPr>
          <w:rFonts w:ascii="Arial" w:hAnsi="Arial" w:cs="Arial"/>
          <w:lang w:val="bs-Latn-BA" w:eastAsia="bs-Latn-BA"/>
        </w:rPr>
        <w:t>).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Rábafüzes / Heiligenkreuz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- Granični prijelazi kojima će se koristiti AT-HUN bilateralni teretni prijevoz (pored tri gore navedena):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Bucsu / Schachendorf.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Koszeg / Rattersdorf.</w:t>
      </w: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>o Rábafüzes / Heiligenkreuz.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7D52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>Pored navedenog</w:t>
      </w:r>
      <w:r w:rsidRPr="007D52A1">
        <w:rPr>
          <w:rFonts w:ascii="Arial" w:hAnsi="Arial" w:cs="Arial"/>
          <w:lang w:val="bs-Latn-BA" w:eastAsia="bs-Latn-BA"/>
        </w:rPr>
        <w:t xml:space="preserve">, vlada je najavila privremeno </w:t>
      </w:r>
      <w:r>
        <w:rPr>
          <w:rFonts w:ascii="Arial" w:hAnsi="Arial" w:cs="Arial"/>
          <w:lang w:val="bs-Latn-BA" w:eastAsia="bs-Latn-BA"/>
        </w:rPr>
        <w:t>olakšavanje</w:t>
      </w:r>
      <w:r w:rsidRPr="007D52A1">
        <w:rPr>
          <w:rFonts w:ascii="Arial" w:hAnsi="Arial" w:cs="Arial"/>
          <w:lang w:val="bs-Latn-BA" w:eastAsia="bs-Latn-BA"/>
        </w:rPr>
        <w:t xml:space="preserve"> provođenja vremena vožnje i odmora za vozače kako bi se uklonila uska grla uzrokovana trenutnom krizom. Ukinute mjere su one iz članaka 6. do 9. Uredbe EU br. 561/2006.</w:t>
      </w:r>
      <w:r>
        <w:rPr>
          <w:rFonts w:ascii="Arial" w:hAnsi="Arial" w:cs="Arial"/>
          <w:lang w:val="bs-Latn-BA" w:eastAsia="bs-Latn-BA"/>
        </w:rPr>
        <w:t xml:space="preserve"> Izuzetak se primjenjuje od 16.03.</w:t>
      </w:r>
      <w:r w:rsidRPr="007D52A1">
        <w:rPr>
          <w:rFonts w:ascii="Arial" w:hAnsi="Arial" w:cs="Arial"/>
          <w:lang w:val="bs-Latn-BA" w:eastAsia="bs-Latn-BA"/>
        </w:rPr>
        <w:t xml:space="preserve">2020. do 14. </w:t>
      </w:r>
      <w:r>
        <w:rPr>
          <w:rFonts w:ascii="Arial" w:hAnsi="Arial" w:cs="Arial"/>
          <w:lang w:val="bs-Latn-BA" w:eastAsia="bs-Latn-BA"/>
        </w:rPr>
        <w:t>04.</w:t>
      </w:r>
      <w:r w:rsidRPr="007D52A1">
        <w:rPr>
          <w:rFonts w:ascii="Arial" w:hAnsi="Arial" w:cs="Arial"/>
          <w:lang w:val="bs-Latn-BA" w:eastAsia="bs-Latn-BA"/>
        </w:rPr>
        <w:t xml:space="preserve"> 2020. 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7D52A1">
        <w:rPr>
          <w:rFonts w:ascii="Arial" w:hAnsi="Arial" w:cs="Arial"/>
          <w:lang w:val="bs-Latn-BA" w:eastAsia="bs-Latn-BA"/>
        </w:rPr>
        <w:t xml:space="preserve">Daljnje pojedinosti mogu se naći u </w:t>
      </w:r>
      <w:hyperlink r:id="rId30" w:history="1">
        <w:r w:rsidRPr="004D22C9">
          <w:rPr>
            <w:rStyle w:val="Hyperlink"/>
            <w:rFonts w:ascii="Arial" w:hAnsi="Arial" w:cs="Arial"/>
            <w:lang w:val="bs-Latn-BA" w:eastAsia="bs-Latn-BA"/>
          </w:rPr>
          <w:t>Uredbi</w:t>
        </w:r>
      </w:hyperlink>
      <w:r w:rsidRPr="007D52A1">
        <w:rPr>
          <w:rFonts w:ascii="Arial" w:hAnsi="Arial" w:cs="Arial"/>
          <w:lang w:val="bs-Latn-BA" w:eastAsia="bs-Latn-BA"/>
        </w:rPr>
        <w:t>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 xml:space="preserve">24.03. - </w:t>
      </w:r>
      <w:r w:rsidRPr="003364A1">
        <w:rPr>
          <w:rFonts w:ascii="Arial" w:hAnsi="Arial" w:cs="Arial"/>
          <w:lang w:val="bs-Latn-BA" w:eastAsia="bs-Latn-BA"/>
        </w:rPr>
        <w:t>Tirol je izdao drugu uredbu (</w:t>
      </w:r>
      <w:hyperlink r:id="rId31" w:history="1">
        <w:r w:rsidRPr="003364A1">
          <w:rPr>
            <w:rStyle w:val="Hyperlink"/>
            <w:rFonts w:ascii="Arial" w:hAnsi="Arial" w:cs="Arial"/>
            <w:lang w:val="bs-Latn-BA" w:eastAsia="bs-Latn-BA"/>
          </w:rPr>
          <w:t>u prilogu samo na njemačkom jeziku</w:t>
        </w:r>
      </w:hyperlink>
      <w:r w:rsidRPr="003364A1">
        <w:rPr>
          <w:rFonts w:ascii="Arial" w:hAnsi="Arial" w:cs="Arial"/>
          <w:lang w:val="bs-Latn-BA" w:eastAsia="bs-Latn-BA"/>
        </w:rPr>
        <w:t xml:space="preserve">). Ovom Uredbom </w:t>
      </w:r>
      <w:r>
        <w:rPr>
          <w:rFonts w:ascii="Arial" w:hAnsi="Arial" w:cs="Arial"/>
          <w:lang w:val="bs-Latn-BA" w:eastAsia="bs-Latn-BA"/>
        </w:rPr>
        <w:t>p</w:t>
      </w:r>
      <w:r w:rsidRPr="003364A1">
        <w:rPr>
          <w:rFonts w:ascii="Arial" w:hAnsi="Arial" w:cs="Arial"/>
          <w:lang w:val="bs-Latn-BA" w:eastAsia="bs-Latn-BA"/>
        </w:rPr>
        <w:t xml:space="preserve">ostojeće mjere </w:t>
      </w:r>
      <w:r>
        <w:rPr>
          <w:rFonts w:ascii="Arial" w:hAnsi="Arial" w:cs="Arial"/>
          <w:lang w:val="bs-Latn-BA" w:eastAsia="bs-Latn-BA"/>
        </w:rPr>
        <w:t xml:space="preserve">ostaju na snazi </w:t>
      </w:r>
      <w:r w:rsidRPr="003364A1">
        <w:rPr>
          <w:rFonts w:ascii="Arial" w:hAnsi="Arial" w:cs="Arial"/>
          <w:lang w:val="bs-Latn-BA" w:eastAsia="bs-Latn-BA"/>
        </w:rPr>
        <w:t>do 12.</w:t>
      </w:r>
      <w:r>
        <w:rPr>
          <w:rFonts w:ascii="Arial" w:hAnsi="Arial" w:cs="Arial"/>
          <w:lang w:val="bs-Latn-BA" w:eastAsia="bs-Latn-BA"/>
        </w:rPr>
        <w:t>04.</w:t>
      </w:r>
      <w:r w:rsidRPr="003364A1">
        <w:rPr>
          <w:rFonts w:ascii="Arial" w:hAnsi="Arial" w:cs="Arial"/>
          <w:lang w:val="bs-Latn-BA" w:eastAsia="bs-Latn-BA"/>
        </w:rPr>
        <w:t>2020. godine.</w:t>
      </w: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3364A1">
        <w:rPr>
          <w:rFonts w:ascii="Arial" w:hAnsi="Arial" w:cs="Arial"/>
          <w:lang w:val="bs-Latn-BA" w:eastAsia="bs-Latn-BA"/>
        </w:rPr>
        <w:t>Kako bi se spriječilo daljnje širenje koronavirusa (COVID-19), zabranjen je ulazak na javna mjesta na cijelom državnom teritoriju, a zajamčena je sigurnost opskrbnog lanca i slobodno kretanje robe u svim općinama.</w:t>
      </w: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3364A1">
        <w:rPr>
          <w:rFonts w:ascii="Arial" w:hAnsi="Arial" w:cs="Arial"/>
          <w:lang w:val="bs-Latn-BA" w:eastAsia="bs-Latn-BA"/>
        </w:rPr>
        <w:t>Neke od najvažnijih odredbi sadržane su u stavku 3. nove Uredbe:</w:t>
      </w: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3364A1">
        <w:rPr>
          <w:rFonts w:ascii="Arial" w:hAnsi="Arial" w:cs="Arial"/>
          <w:lang w:val="bs-Latn-BA" w:eastAsia="bs-Latn-BA"/>
        </w:rPr>
        <w:t>1) Ulazak i izlazak iz općina na tirolskom području je zabranjen.</w:t>
      </w: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3364A1">
        <w:rPr>
          <w:rFonts w:ascii="Arial" w:hAnsi="Arial" w:cs="Arial"/>
          <w:lang w:val="bs-Latn-BA" w:eastAsia="bs-Latn-BA"/>
        </w:rPr>
        <w:t>2) Stavak 1. ne primjenjuje se na:</w:t>
      </w:r>
    </w:p>
    <w:p w:rsidR="00580851" w:rsidRPr="003364A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>
        <w:rPr>
          <w:rFonts w:ascii="Arial" w:hAnsi="Arial" w:cs="Arial"/>
          <w:lang w:val="bs-Latn-BA" w:eastAsia="bs-Latn-BA"/>
        </w:rPr>
        <w:t>Opskrbni lanac</w:t>
      </w:r>
      <w:r w:rsidRPr="003364A1">
        <w:rPr>
          <w:rFonts w:ascii="Arial" w:hAnsi="Arial" w:cs="Arial"/>
          <w:lang w:val="bs-Latn-BA" w:eastAsia="bs-Latn-BA"/>
        </w:rPr>
        <w:t xml:space="preserve"> (npr. </w:t>
      </w:r>
      <w:r>
        <w:rPr>
          <w:rFonts w:ascii="Arial" w:hAnsi="Arial" w:cs="Arial"/>
          <w:lang w:val="bs-Latn-BA" w:eastAsia="bs-Latn-BA"/>
        </w:rPr>
        <w:t>p</w:t>
      </w:r>
      <w:r w:rsidRPr="003364A1">
        <w:rPr>
          <w:rFonts w:ascii="Arial" w:hAnsi="Arial" w:cs="Arial"/>
          <w:lang w:val="bs-Latn-BA" w:eastAsia="bs-Latn-BA"/>
        </w:rPr>
        <w:t>rijevoz hrane) i pružanje općih usluga (npr. prikupljanje otpada, javna uprava, javni cestovni i željeznički prijevoz).</w:t>
      </w:r>
    </w:p>
    <w:p w:rsidR="00580851" w:rsidRDefault="00580851" w:rsidP="00580851">
      <w:pPr>
        <w:jc w:val="both"/>
        <w:rPr>
          <w:rFonts w:ascii="Arial" w:hAnsi="Arial" w:cs="Arial"/>
          <w:lang w:val="bs-Latn-BA" w:eastAsia="bs-Latn-BA"/>
        </w:rPr>
      </w:pPr>
      <w:r w:rsidRPr="003364A1">
        <w:rPr>
          <w:rFonts w:ascii="Arial" w:hAnsi="Arial" w:cs="Arial"/>
          <w:lang w:val="bs-Latn-BA" w:eastAsia="bs-Latn-BA"/>
        </w:rPr>
        <w:t>3) Kako bi se osigurala sigurnost opskrbnog lanca i slobodno kretanje robe, dozvoljen je tranzit kroz općine na austrijskom teritoriju.</w:t>
      </w:r>
    </w:p>
    <w:p w:rsidR="00580851" w:rsidRP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26.03. - </w:t>
      </w:r>
      <w:r w:rsidRPr="00580851">
        <w:rPr>
          <w:rFonts w:ascii="Arial" w:hAnsi="Arial" w:cs="Arial"/>
          <w:sz w:val="22"/>
          <w:szCs w:val="22"/>
        </w:rPr>
        <w:t xml:space="preserve">ograničava </w:t>
      </w:r>
      <w:r>
        <w:rPr>
          <w:rFonts w:ascii="Arial" w:hAnsi="Arial" w:cs="Arial"/>
          <w:sz w:val="22"/>
          <w:szCs w:val="22"/>
        </w:rPr>
        <w:t xml:space="preserve">se </w:t>
      </w:r>
      <w:r w:rsidRPr="00580851">
        <w:rPr>
          <w:rFonts w:ascii="Arial" w:hAnsi="Arial" w:cs="Arial"/>
          <w:sz w:val="22"/>
          <w:szCs w:val="22"/>
        </w:rPr>
        <w:t xml:space="preserve">ulazak u Austriju sa kopnenih graničnih prijelaza osoba koje žive ili </w:t>
      </w:r>
      <w:r>
        <w:rPr>
          <w:rFonts w:ascii="Arial" w:hAnsi="Arial" w:cs="Arial"/>
          <w:sz w:val="22"/>
          <w:szCs w:val="22"/>
        </w:rPr>
        <w:t>dolaze</w:t>
      </w:r>
      <w:r w:rsidRPr="00580851">
        <w:rPr>
          <w:rFonts w:ascii="Arial" w:hAnsi="Arial" w:cs="Arial"/>
          <w:sz w:val="22"/>
          <w:szCs w:val="22"/>
        </w:rPr>
        <w:t xml:space="preserve"> iz sljedećih zemalja: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>• Italija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580851">
        <w:rPr>
          <w:rFonts w:ascii="Arial" w:hAnsi="Arial" w:cs="Arial"/>
          <w:sz w:val="22"/>
          <w:szCs w:val="22"/>
        </w:rPr>
        <w:t>Švicarska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>• Lihtenštajn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>• Njemačka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580851">
        <w:rPr>
          <w:rFonts w:ascii="Arial" w:hAnsi="Arial" w:cs="Arial"/>
          <w:sz w:val="22"/>
          <w:szCs w:val="22"/>
        </w:rPr>
        <w:t>Mađarska</w:t>
      </w:r>
    </w:p>
    <w:p w:rsidR="00580851" w:rsidRPr="00580851" w:rsidRDefault="00580851" w:rsidP="0058085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>• Slovenija</w:t>
      </w:r>
    </w:p>
    <w:p w:rsidR="00580851" w:rsidRP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 xml:space="preserve">Oni koji žele ući u Austriju moraju predočiti </w:t>
      </w:r>
      <w:hyperlink r:id="rId32" w:history="1">
        <w:r w:rsidRPr="00580851">
          <w:rPr>
            <w:rStyle w:val="Hyperlink"/>
            <w:rFonts w:ascii="Arial" w:hAnsi="Arial" w:cs="Arial"/>
            <w:sz w:val="22"/>
            <w:szCs w:val="22"/>
          </w:rPr>
          <w:t>liječničku potvrdu</w:t>
        </w:r>
      </w:hyperlink>
      <w:r w:rsidRPr="00580851">
        <w:rPr>
          <w:rFonts w:ascii="Arial" w:hAnsi="Arial" w:cs="Arial"/>
          <w:sz w:val="22"/>
          <w:szCs w:val="22"/>
        </w:rPr>
        <w:t xml:space="preserve"> koja se može ispuniti na njemačkom, engleskom ili talijanskom jeziku, što dokazuje da je njihov test za SARS-CoV-2 negativan. Medicinsko uvjerenje ne smije biti starije od četiri dana u trenutku ulaska, u protivnom vlasti mogu odbiti ulazak.</w:t>
      </w:r>
    </w:p>
    <w:p w:rsidR="00580851" w:rsidRPr="00580851" w:rsidRDefault="00580851" w:rsidP="0058085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80851">
        <w:rPr>
          <w:rFonts w:ascii="Arial" w:hAnsi="Arial" w:cs="Arial"/>
          <w:sz w:val="22"/>
          <w:szCs w:val="22"/>
        </w:rPr>
        <w:t xml:space="preserve">Ovaj se propis ne primjenjuje na teretni </w:t>
      </w:r>
      <w:r>
        <w:rPr>
          <w:rFonts w:ascii="Arial" w:hAnsi="Arial" w:cs="Arial"/>
          <w:sz w:val="22"/>
          <w:szCs w:val="22"/>
        </w:rPr>
        <w:t>prijevoz</w:t>
      </w:r>
      <w:r w:rsidRPr="00580851">
        <w:rPr>
          <w:rFonts w:ascii="Arial" w:hAnsi="Arial" w:cs="Arial"/>
          <w:sz w:val="22"/>
          <w:szCs w:val="22"/>
        </w:rPr>
        <w:t>..</w:t>
      </w:r>
    </w:p>
    <w:sectPr w:rsidR="00580851" w:rsidRPr="0058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37E"/>
    <w:multiLevelType w:val="hybridMultilevel"/>
    <w:tmpl w:val="2DBE4342"/>
    <w:lvl w:ilvl="0" w:tplc="2108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3233"/>
    <w:multiLevelType w:val="multilevel"/>
    <w:tmpl w:val="29FC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23760"/>
    <w:multiLevelType w:val="multilevel"/>
    <w:tmpl w:val="172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46DD9"/>
    <w:multiLevelType w:val="hybridMultilevel"/>
    <w:tmpl w:val="CDF264CE"/>
    <w:lvl w:ilvl="0" w:tplc="21089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13619"/>
    <w:multiLevelType w:val="multilevel"/>
    <w:tmpl w:val="27D8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873AA"/>
    <w:multiLevelType w:val="multilevel"/>
    <w:tmpl w:val="215E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B30A1"/>
    <w:multiLevelType w:val="multilevel"/>
    <w:tmpl w:val="8F4C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C5394"/>
    <w:multiLevelType w:val="multilevel"/>
    <w:tmpl w:val="134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C53B6"/>
    <w:multiLevelType w:val="multilevel"/>
    <w:tmpl w:val="655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D117C"/>
    <w:multiLevelType w:val="multilevel"/>
    <w:tmpl w:val="EE8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079D7"/>
    <w:multiLevelType w:val="multilevel"/>
    <w:tmpl w:val="E6C2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370D82"/>
    <w:multiLevelType w:val="multilevel"/>
    <w:tmpl w:val="CCC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838C5"/>
    <w:multiLevelType w:val="multilevel"/>
    <w:tmpl w:val="33B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DD"/>
    <w:rsid w:val="00010C4B"/>
    <w:rsid w:val="000A3D90"/>
    <w:rsid w:val="000C0F86"/>
    <w:rsid w:val="000D47CD"/>
    <w:rsid w:val="001223DD"/>
    <w:rsid w:val="002463E5"/>
    <w:rsid w:val="00313F4E"/>
    <w:rsid w:val="003364A1"/>
    <w:rsid w:val="00360081"/>
    <w:rsid w:val="004D22C9"/>
    <w:rsid w:val="0055479A"/>
    <w:rsid w:val="00580851"/>
    <w:rsid w:val="00586C4A"/>
    <w:rsid w:val="005C73EA"/>
    <w:rsid w:val="005D7960"/>
    <w:rsid w:val="006278A7"/>
    <w:rsid w:val="006F1BBE"/>
    <w:rsid w:val="00744ACF"/>
    <w:rsid w:val="00791284"/>
    <w:rsid w:val="007B29B4"/>
    <w:rsid w:val="007D4C87"/>
    <w:rsid w:val="007D52A1"/>
    <w:rsid w:val="0083737E"/>
    <w:rsid w:val="008C5C4E"/>
    <w:rsid w:val="009A4876"/>
    <w:rsid w:val="00A1690A"/>
    <w:rsid w:val="00C02ED0"/>
    <w:rsid w:val="00C14922"/>
    <w:rsid w:val="00C51112"/>
    <w:rsid w:val="00CC13B4"/>
    <w:rsid w:val="00CD4DD4"/>
    <w:rsid w:val="00D023EC"/>
    <w:rsid w:val="00D77CCC"/>
    <w:rsid w:val="00DA7D6B"/>
    <w:rsid w:val="00E331C1"/>
    <w:rsid w:val="00F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498DC-7FAC-4239-8902-51D228E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23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ru.org/apps/cms-filesystem-action?file=/flashinfo/EU%20Regulation%20No.%20561%202006.pdf" TargetMode="External"/><Relationship Id="rId18" Type="http://schemas.openxmlformats.org/officeDocument/2006/relationships/hyperlink" Target="https://www.fntr.fr/sites/default/files/2020-03/arrete-circulation-reconstitue.pdf" TargetMode="External"/><Relationship Id="rId26" Type="http://schemas.openxmlformats.org/officeDocument/2006/relationships/hyperlink" Target="https://www.iru.org/apps/cms-filesystem-action?file=/flashinfo/GR_covid19_locator%20form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olitiadefrontiera.ro/en/traficonline/?vt=2&amp;dt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ru.org/apps/cms-filesystem-action?file=/flashinfo/Prolongement%20d%C3%A9rogation%20Belgique.pdf" TargetMode="External"/><Relationship Id="rId12" Type="http://schemas.openxmlformats.org/officeDocument/2006/relationships/hyperlink" Target="https://www.iru.org/apps/cms-filesystem-action?file=/flashinfo/Relieves%20Germany%2018.03.pdf" TargetMode="External"/><Relationship Id="rId17" Type="http://schemas.openxmlformats.org/officeDocument/2006/relationships/hyperlink" Target="https://www.google.com/maps/d/viewer?mid=1oLtr0VI_h9nFtNEy8JPSZgwEi-YtkigB&amp;ll=46.94968780675603%2C4.389147776020309&amp;z=6&amp;fbclid=IwAR0bcG3FI7Z3UD7bcz76qgXCxCDgjEKo-zgfLpragMAjpFhQ4pbbl818Gn4" TargetMode="External"/><Relationship Id="rId25" Type="http://schemas.openxmlformats.org/officeDocument/2006/relationships/hyperlink" Target="https://www.iru.org/apps/cms-filesystem-action?file=/flashinfo/New%20decree%20Italy_23.03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terieur.gouv.fr/Actualites/L-actu-du-Ministere/Attestation-de-deplacement-derogatoire-et-justificatif-de-deplacement-professionnel" TargetMode="External"/><Relationship Id="rId20" Type="http://schemas.openxmlformats.org/officeDocument/2006/relationships/hyperlink" Target="https://www.politiadefrontiera.ro/files/docu/1583921819427-declaratiemodelnoupdfpdf.pdf" TargetMode="External"/><Relationship Id="rId29" Type="http://schemas.openxmlformats.org/officeDocument/2006/relationships/hyperlink" Target="file:///C:\Users\hp\AppData\Local\Microsoft\Windows\Temporary%20Internet%20Files\Content.IE5\MSYS5R7A\www.granica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ru.org/apps/cms-filesystem-action?file=/flashinfo/EU%20Regulation%20No.%20561%202006.pdf" TargetMode="External"/><Relationship Id="rId11" Type="http://schemas.openxmlformats.org/officeDocument/2006/relationships/hyperlink" Target="https://www.bmi.bund.de/SharedDocs/faqs/DE/themen/bevoelkerungsschutz/coronavirus/reisebeschraenkungen-grenzkontrollen/reisebeschraenkungen-grenzkontrollen-liste.html%20-%20f13819118" TargetMode="External"/><Relationship Id="rId24" Type="http://schemas.openxmlformats.org/officeDocument/2006/relationships/hyperlink" Target="http://www.governo.it/sites/new.governo.it/files/documenti/documenti/Notizie-allegati/covid-19/decreto_20200317.pdf" TargetMode="External"/><Relationship Id="rId32" Type="http://schemas.openxmlformats.org/officeDocument/2006/relationships/hyperlink" Target="https://www.wko.at/service/II_87_2020_Anlage_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ru.org/apps/cms-filesystem-action?file=/flashinfo/EU%20Regulation%20No.%20561%202006.pdf" TargetMode="External"/><Relationship Id="rId23" Type="http://schemas.openxmlformats.org/officeDocument/2006/relationships/hyperlink" Target="http://www.mit.gov.it/sites/default/files/media/notizia/2020-03/DM_120_2020.pdf" TargetMode="External"/><Relationship Id="rId28" Type="http://schemas.openxmlformats.org/officeDocument/2006/relationships/hyperlink" Target="https://www.iru.org/apps/cms-filesystem-action?file=/flashinfo/BCPs%20in%20Poland%20-%2018.03.20.pdf" TargetMode="External"/><Relationship Id="rId10" Type="http://schemas.openxmlformats.org/officeDocument/2006/relationships/hyperlink" Target="https://www.bundespolizei.de/Web/DE/04Aktuelles/01Meldungen/2020/03/200317_faq.html" TargetMode="External"/><Relationship Id="rId19" Type="http://schemas.openxmlformats.org/officeDocument/2006/relationships/hyperlink" Target="https://www.iru.org/apps/cms-filesystem-action?file=/flashinfo/MKFE%20update_Hungary%202020_03_21_(5pm).pdf" TargetMode="External"/><Relationship Id="rId31" Type="http://schemas.openxmlformats.org/officeDocument/2006/relationships/hyperlink" Target="https://www.iru.org/apps/cms-filesystem-action?file=/flashinfo/Regulation%20Tyro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ndespolizei.de/Web/DE/04Aktuelles/01Meldungen/2020/03/pendlerbescheinigung_down.pdf;jsessionid=D25697481662ED7557B81EB2ECFCB147.2_cid324?__blob=publicationFile&amp;v=2" TargetMode="External"/><Relationship Id="rId14" Type="http://schemas.openxmlformats.org/officeDocument/2006/relationships/hyperlink" Target="https://www.iru.org/apps/cms-filesystem-action?file=/flashinfo/German%20lifting%20rules.pdf" TargetMode="External"/><Relationship Id="rId22" Type="http://schemas.openxmlformats.org/officeDocument/2006/relationships/hyperlink" Target="https://www.interno.gov.it/sites/default/files/allegati/modulo-autodichiarazione-17.3.2020.pdf" TargetMode="External"/><Relationship Id="rId27" Type="http://schemas.openxmlformats.org/officeDocument/2006/relationships/hyperlink" Target="https://www.iru.org/apps/cms-filesystem-action?file=/permit-work-commute-en.pdf" TargetMode="External"/><Relationship Id="rId30" Type="http://schemas.openxmlformats.org/officeDocument/2006/relationships/hyperlink" Target="https://www.wko.at/branchen/transport-verkehr/erlass-ausnahme-lenk-ruhezeiten.pdf" TargetMode="External"/><Relationship Id="rId8" Type="http://schemas.openxmlformats.org/officeDocument/2006/relationships/hyperlink" Target="https://www.iru.org/apps/cms-filesystem-action?file=/flashinfo/EU%20Regulation%20No.%20561%20200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Ćurak</dc:creator>
  <cp:keywords/>
  <dc:description/>
  <cp:lastModifiedBy>hp</cp:lastModifiedBy>
  <cp:revision>2</cp:revision>
  <dcterms:created xsi:type="dcterms:W3CDTF">2020-03-26T16:56:00Z</dcterms:created>
  <dcterms:modified xsi:type="dcterms:W3CDTF">2020-03-26T16:56:00Z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